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4EE1" w:rsidRPr="00793E1B" w:rsidRDefault="00864EE1" w:rsidP="00544194">
      <w:pPr>
        <w:widowControl/>
        <w:autoSpaceDE/>
        <w:adjustRightInd/>
        <w:rPr>
          <w:rFonts w:eastAsia="Courier New"/>
          <w:b/>
          <w:bCs/>
          <w:color w:val="000000"/>
          <w:sz w:val="24"/>
          <w:szCs w:val="24"/>
        </w:rPr>
      </w:pPr>
    </w:p>
    <w:p w:rsidR="00544194" w:rsidRPr="0073509F" w:rsidRDefault="0000630D" w:rsidP="00544194">
      <w:pPr>
        <w:widowControl/>
        <w:autoSpaceDE/>
        <w:adjustRightInd/>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7.15pt;margin-top:-34.2pt;width:252.25pt;height:82.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" strokecolor="white">
            <v:textbox>
              <w:txbxContent>
                <w:p w:rsidR="0054784D" w:rsidRPr="003F620D" w:rsidRDefault="00544194" w:rsidP="0054784D">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007C3370" w:rsidRPr="00BC7FC9">
                    <w:rPr>
                      <w:color w:val="000000"/>
                      <w:sz w:val="22"/>
                      <w:szCs w:val="22"/>
                    </w:rPr>
                    <w:t>25.03.2024 №34.</w:t>
                  </w:r>
                </w:p>
                <w:p w:rsidR="00544194" w:rsidRPr="00544194" w:rsidRDefault="00544194" w:rsidP="00544194">
                  <w:pPr>
                    <w:jc w:val="both"/>
                  </w:pPr>
                </w:p>
              </w:txbxContent>
            </v:textbox>
          </v:shape>
        </w:pict>
      </w: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ind w:left="5670"/>
        <w:rPr>
          <w:rFonts w:eastAsia="Courier New"/>
          <w:b/>
          <w:bCs/>
          <w:sz w:val="24"/>
          <w:szCs w:val="24"/>
        </w:rPr>
      </w:pPr>
    </w:p>
    <w:p w:rsidR="00544194" w:rsidRPr="00BD1CF2" w:rsidRDefault="00544194" w:rsidP="00544194">
      <w:pPr>
        <w:widowControl/>
        <w:autoSpaceDE/>
        <w:adjustRightInd/>
        <w:rPr>
          <w:rFonts w:eastAsia="Courier New"/>
          <w:b/>
          <w:bCs/>
          <w:sz w:val="24"/>
          <w:szCs w:val="24"/>
        </w:rPr>
      </w:pP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544194" w:rsidRPr="00BD1CF2" w:rsidRDefault="00544194" w:rsidP="00544194">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544194" w:rsidRPr="00BD1CF2" w:rsidRDefault="00544194" w:rsidP="002C25B7">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 xml:space="preserve">Кафедра </w:t>
      </w:r>
      <w:bookmarkStart w:id="0" w:name="_Hlk105073049"/>
      <w:r w:rsidR="002C25B7" w:rsidRPr="002C25B7">
        <w:rPr>
          <w:rFonts w:eastAsia="Courier New"/>
          <w:noProof/>
          <w:sz w:val="28"/>
          <w:szCs w:val="28"/>
          <w:lang w:bidi="ru-RU"/>
        </w:rPr>
        <w:t>«Политологии, социально-гуманитарных дисциплин и иностранных языков»</w:t>
      </w:r>
      <w:bookmarkEnd w:id="0"/>
    </w:p>
    <w:p w:rsidR="00544194" w:rsidRPr="00BD1CF2" w:rsidRDefault="0000630D" w:rsidP="0054419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" stroked="f">
            <v:textbox>
              <w:txbxContent>
                <w:p w:rsidR="00544194" w:rsidRPr="00C94464" w:rsidRDefault="00544194" w:rsidP="00544194">
                  <w:pPr>
                    <w:jc w:val="center"/>
                    <w:rPr>
                      <w:sz w:val="24"/>
                      <w:szCs w:val="24"/>
                    </w:rPr>
                  </w:pPr>
                  <w:r w:rsidRPr="00C94464">
                    <w:rPr>
                      <w:sz w:val="24"/>
                      <w:szCs w:val="24"/>
                    </w:rPr>
                    <w:t>УТВЕРЖДАЮ:</w:t>
                  </w:r>
                </w:p>
                <w:p w:rsidR="00544194" w:rsidRPr="00C94464" w:rsidRDefault="00544194" w:rsidP="00544194">
                  <w:pPr>
                    <w:jc w:val="center"/>
                    <w:rPr>
                      <w:sz w:val="24"/>
                      <w:szCs w:val="24"/>
                    </w:rPr>
                  </w:pPr>
                  <w:r w:rsidRPr="00C94464">
                    <w:rPr>
                      <w:sz w:val="24"/>
                      <w:szCs w:val="24"/>
                    </w:rPr>
                    <w:t>Ректор, д.фил.н., профессор</w:t>
                  </w:r>
                </w:p>
                <w:p w:rsidR="00544194" w:rsidRDefault="00544194" w:rsidP="00544194">
                  <w:pPr>
                    <w:jc w:val="center"/>
                    <w:rPr>
                      <w:sz w:val="24"/>
                      <w:szCs w:val="24"/>
                    </w:rPr>
                  </w:pPr>
                </w:p>
                <w:p w:rsidR="00544194" w:rsidRPr="00C94464" w:rsidRDefault="00544194" w:rsidP="0054419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7C3370" w:rsidTr="007C6380">
                    <w:trPr>
                      <w:trHeight w:hRule="exact" w:val="277"/>
                    </w:trPr>
                    <w:tc>
                      <w:tcPr>
                        <w:tcW w:w="3521" w:type="dxa"/>
                        <w:shd w:val="clear" w:color="000000" w:fill="FFFFFF"/>
                        <w:tcMar>
                          <w:left w:w="34" w:type="dxa"/>
                          <w:right w:w="34" w:type="dxa"/>
                        </w:tcMar>
                      </w:tcPr>
                      <w:p w:rsidR="007C3370" w:rsidRDefault="007C3370" w:rsidP="007C6380">
                        <w:pPr>
                          <w:jc w:val="right"/>
                          <w:rPr>
                            <w:sz w:val="24"/>
                            <w:szCs w:val="24"/>
                          </w:rPr>
                        </w:pPr>
                        <w:r>
                          <w:rPr>
                            <w:color w:val="000000"/>
                            <w:sz w:val="24"/>
                            <w:szCs w:val="24"/>
                          </w:rPr>
                          <w:t>25.03.2024 г.</w:t>
                        </w:r>
                      </w:p>
                    </w:tc>
                  </w:tr>
                </w:tbl>
                <w:p w:rsidR="00544194" w:rsidRPr="002520B3" w:rsidRDefault="00544194" w:rsidP="00544194">
                  <w:pPr>
                    <w:jc w:val="center"/>
                    <w:rPr>
                      <w:color w:val="FF0000"/>
                      <w:sz w:val="24"/>
                      <w:szCs w:val="24"/>
                    </w:rPr>
                  </w:pPr>
                  <w:r w:rsidRPr="002520B3">
                    <w:rPr>
                      <w:color w:val="FF0000"/>
                      <w:sz w:val="24"/>
                      <w:szCs w:val="24"/>
                    </w:rPr>
                    <w:t>.</w:t>
                  </w:r>
                </w:p>
              </w:txbxContent>
            </v:textbox>
          </v:shape>
        </w:pict>
      </w: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autoSpaceDE/>
        <w:adjustRightInd/>
        <w:ind w:right="1"/>
        <w:contextualSpacing/>
        <w:jc w:val="center"/>
        <w:rPr>
          <w:rFonts w:eastAsia="Courier New"/>
          <w:b/>
          <w:sz w:val="24"/>
          <w:szCs w:val="24"/>
          <w:lang w:bidi="ru-RU"/>
        </w:rPr>
      </w:pPr>
    </w:p>
    <w:p w:rsidR="00544194" w:rsidRPr="00BD1CF2" w:rsidRDefault="00544194" w:rsidP="00544194">
      <w:pPr>
        <w:widowControl/>
        <w:autoSpaceDE/>
        <w:adjustRightInd/>
        <w:jc w:val="center"/>
        <w:rPr>
          <w:sz w:val="24"/>
          <w:szCs w:val="24"/>
          <w:lang w:eastAsia="en-US"/>
        </w:rPr>
      </w:pPr>
    </w:p>
    <w:p w:rsidR="00544194" w:rsidRPr="00BD1CF2" w:rsidRDefault="00544194" w:rsidP="00544194">
      <w:pPr>
        <w:suppressAutoHyphens/>
        <w:rPr>
          <w:rFonts w:eastAsia="SimSun"/>
          <w:kern w:val="2"/>
          <w:sz w:val="24"/>
          <w:szCs w:val="24"/>
          <w:lang w:eastAsia="hi-IN" w:bidi="hi-IN"/>
        </w:rPr>
      </w:pPr>
    </w:p>
    <w:p w:rsidR="00544194" w:rsidRPr="00BD1CF2" w:rsidRDefault="00544194" w:rsidP="00544194">
      <w:pPr>
        <w:widowControl/>
        <w:tabs>
          <w:tab w:val="left" w:pos="708"/>
        </w:tabs>
        <w:autoSpaceDE/>
        <w:adjustRightInd/>
        <w:rPr>
          <w:b/>
          <w:sz w:val="24"/>
          <w:szCs w:val="24"/>
        </w:rPr>
      </w:pPr>
    </w:p>
    <w:p w:rsidR="00544194" w:rsidRPr="00BD1CF2" w:rsidRDefault="00544194" w:rsidP="00544194">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544194" w:rsidRPr="00BD1CF2" w:rsidRDefault="00544194" w:rsidP="00544194">
      <w:pPr>
        <w:widowControl/>
        <w:tabs>
          <w:tab w:val="left" w:pos="708"/>
        </w:tabs>
        <w:autoSpaceDE/>
        <w:adjustRightInd/>
        <w:jc w:val="center"/>
        <w:rPr>
          <w:b/>
          <w:sz w:val="24"/>
          <w:szCs w:val="24"/>
        </w:rPr>
      </w:pPr>
    </w:p>
    <w:p w:rsidR="00544194" w:rsidRPr="000B1810" w:rsidRDefault="00544194" w:rsidP="00544194">
      <w:pPr>
        <w:widowControl/>
        <w:suppressAutoHyphens/>
        <w:autoSpaceDE/>
        <w:adjustRightInd/>
        <w:jc w:val="center"/>
        <w:rPr>
          <w:b/>
          <w:bCs/>
          <w:caps/>
          <w:sz w:val="32"/>
          <w:szCs w:val="32"/>
        </w:rPr>
      </w:pPr>
      <w:r w:rsidRPr="000B1810">
        <w:rPr>
          <w:b/>
          <w:bCs/>
          <w:sz w:val="32"/>
          <w:szCs w:val="32"/>
        </w:rPr>
        <w:t>ПОЛИТОЛОГИЯ</w:t>
      </w:r>
    </w:p>
    <w:p w:rsidR="00544194" w:rsidRPr="00681EC2" w:rsidRDefault="00544194" w:rsidP="00544194">
      <w:pPr>
        <w:widowControl/>
        <w:suppressAutoHyphens/>
        <w:autoSpaceDE/>
        <w:adjustRightInd/>
        <w:jc w:val="center"/>
        <w:rPr>
          <w:bCs/>
          <w:sz w:val="24"/>
          <w:szCs w:val="24"/>
        </w:rPr>
      </w:pPr>
      <w:r w:rsidRPr="00681EC2">
        <w:rPr>
          <w:bCs/>
          <w:sz w:val="24"/>
          <w:szCs w:val="24"/>
        </w:rPr>
        <w:t>Б1.В.02</w:t>
      </w: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widowControl/>
        <w:autoSpaceDN/>
        <w:jc w:val="center"/>
        <w:rPr>
          <w:rFonts w:eastAsia="Calibri"/>
          <w:b/>
          <w:bCs/>
          <w:sz w:val="24"/>
          <w:szCs w:val="24"/>
          <w:lang w:eastAsia="en-US"/>
        </w:rPr>
      </w:pP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 xml:space="preserve">по основной профессиональной образовательной программе высшего образования – </w:t>
      </w:r>
    </w:p>
    <w:p w:rsidR="00544194" w:rsidRPr="00681EC2" w:rsidRDefault="00544194" w:rsidP="00544194">
      <w:pPr>
        <w:autoSpaceDE/>
        <w:autoSpaceDN/>
        <w:adjustRightInd/>
        <w:ind w:right="1"/>
        <w:contextualSpacing/>
        <w:jc w:val="center"/>
        <w:rPr>
          <w:rFonts w:eastAsia="Courier New"/>
          <w:sz w:val="24"/>
          <w:szCs w:val="24"/>
          <w:lang w:bidi="ru-RU"/>
        </w:rPr>
      </w:pPr>
      <w:r w:rsidRPr="00681EC2">
        <w:rPr>
          <w:rFonts w:eastAsia="Courier New"/>
          <w:sz w:val="24"/>
          <w:szCs w:val="24"/>
          <w:lang w:bidi="ru-RU"/>
        </w:rPr>
        <w:t>программе бакалавриата</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(программа академического бакалавриата)</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sz w:val="24"/>
          <w:szCs w:val="24"/>
        </w:rPr>
      </w:pPr>
      <w:r w:rsidRPr="00681EC2">
        <w:rPr>
          <w:rFonts w:eastAsia="Courier New"/>
          <w:sz w:val="24"/>
          <w:szCs w:val="24"/>
          <w:lang w:bidi="ru-RU"/>
        </w:rPr>
        <w:t xml:space="preserve">Направление подготовки </w:t>
      </w:r>
      <w:r w:rsidRPr="00681EC2">
        <w:rPr>
          <w:b/>
          <w:sz w:val="24"/>
          <w:szCs w:val="24"/>
        </w:rPr>
        <w:t>38.03.04 Государственное и муниципальное управление</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(уровень бакалавриата)</w:t>
      </w:r>
      <w:r w:rsidRPr="00681EC2">
        <w:rPr>
          <w:rFonts w:eastAsia="Courier New"/>
          <w:sz w:val="24"/>
          <w:szCs w:val="24"/>
          <w:lang w:bidi="ru-RU"/>
        </w:rPr>
        <w:cr/>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sz w:val="24"/>
          <w:szCs w:val="24"/>
          <w:lang w:bidi="ru-RU"/>
        </w:rPr>
        <w:t>Направленность (профиль) программы</w:t>
      </w:r>
    </w:p>
    <w:p w:rsidR="00544194" w:rsidRPr="00681EC2" w:rsidRDefault="00544194" w:rsidP="00544194">
      <w:pPr>
        <w:widowControl/>
        <w:suppressAutoHyphens/>
        <w:autoSpaceDE/>
        <w:adjustRightInd/>
        <w:jc w:val="center"/>
        <w:rPr>
          <w:rFonts w:eastAsia="Courier New"/>
          <w:sz w:val="24"/>
          <w:szCs w:val="24"/>
          <w:lang w:bidi="ru-RU"/>
        </w:rPr>
      </w:pPr>
      <w:r w:rsidRPr="00681EC2">
        <w:rPr>
          <w:rFonts w:eastAsia="Courier New"/>
          <w:b/>
          <w:sz w:val="24"/>
          <w:szCs w:val="24"/>
          <w:lang w:bidi="ru-RU"/>
        </w:rPr>
        <w:t>«</w:t>
      </w:r>
      <w:r w:rsidRPr="00681EC2">
        <w:rPr>
          <w:b/>
          <w:sz w:val="24"/>
          <w:szCs w:val="24"/>
        </w:rPr>
        <w:t>Государственная и муниципальная служба</w:t>
      </w:r>
      <w:r w:rsidRPr="00681EC2">
        <w:rPr>
          <w:rFonts w:eastAsia="Courier New"/>
          <w:b/>
          <w:sz w:val="24"/>
          <w:szCs w:val="24"/>
          <w:lang w:bidi="ru-RU"/>
        </w:rPr>
        <w:t>»</w:t>
      </w:r>
    </w:p>
    <w:p w:rsidR="00544194" w:rsidRPr="00681EC2" w:rsidRDefault="00544194" w:rsidP="00544194">
      <w:pPr>
        <w:widowControl/>
        <w:suppressAutoHyphens/>
        <w:autoSpaceDE/>
        <w:adjustRightInd/>
        <w:jc w:val="center"/>
        <w:rPr>
          <w:rFonts w:eastAsia="Courier New"/>
          <w:sz w:val="24"/>
          <w:szCs w:val="24"/>
          <w:lang w:bidi="ru-RU"/>
        </w:rPr>
      </w:pPr>
    </w:p>
    <w:p w:rsidR="00544194" w:rsidRPr="00681EC2" w:rsidRDefault="00544194" w:rsidP="00544194">
      <w:pPr>
        <w:widowControl/>
        <w:suppressAutoHyphens/>
        <w:autoSpaceDE/>
        <w:adjustRightInd/>
        <w:jc w:val="center"/>
        <w:rPr>
          <w:rFonts w:eastAsia="Courier New"/>
          <w:b/>
          <w:sz w:val="24"/>
          <w:szCs w:val="24"/>
          <w:lang w:bidi="ru-RU"/>
        </w:rPr>
      </w:pPr>
    </w:p>
    <w:p w:rsidR="00544194" w:rsidRPr="00BD1CF2" w:rsidRDefault="00544194" w:rsidP="00544194">
      <w:pPr>
        <w:widowControl/>
        <w:autoSpaceDE/>
        <w:autoSpaceDN/>
        <w:adjustRightInd/>
        <w:jc w:val="center"/>
        <w:rPr>
          <w:sz w:val="24"/>
          <w:szCs w:val="24"/>
        </w:rPr>
      </w:pPr>
      <w:r w:rsidRPr="00681EC2">
        <w:rPr>
          <w:rFonts w:eastAsia="Courier New"/>
          <w:sz w:val="24"/>
          <w:szCs w:val="24"/>
          <w:lang w:bidi="ru-RU"/>
        </w:rPr>
        <w:t xml:space="preserve">Виды профессиональной деятельности: </w:t>
      </w:r>
      <w:r w:rsidRPr="00681EC2">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Pr="00BD1CF2">
        <w:rPr>
          <w:sz w:val="24"/>
          <w:szCs w:val="24"/>
        </w:rPr>
        <w:t>.</w:t>
      </w: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544194" w:rsidRPr="00BD1CF2" w:rsidRDefault="00544194" w:rsidP="00544194">
      <w:pPr>
        <w:widowControl/>
        <w:suppressAutoHyphens/>
        <w:autoSpaceDE/>
        <w:adjustRightInd/>
        <w:jc w:val="center"/>
        <w:rPr>
          <w:rFonts w:eastAsia="SimSun"/>
          <w:b/>
          <w:kern w:val="2"/>
          <w:sz w:val="24"/>
          <w:szCs w:val="24"/>
          <w:lang w:eastAsia="hi-IN" w:bidi="hi-IN"/>
        </w:rPr>
      </w:pPr>
    </w:p>
    <w:p w:rsidR="007C3370" w:rsidRPr="00793E1B" w:rsidRDefault="007C3370" w:rsidP="007C33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C3370" w:rsidRDefault="007C3370" w:rsidP="007C3370">
      <w:pPr>
        <w:widowControl/>
        <w:tabs>
          <w:tab w:val="center" w:pos="4677"/>
          <w:tab w:val="left" w:pos="8040"/>
        </w:tabs>
        <w:suppressAutoHyphens/>
        <w:autoSpaceDE/>
        <w:adjustRightInd/>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ab/>
      </w:r>
    </w:p>
    <w:bookmarkEnd w:id="1"/>
    <w:bookmarkEnd w:id="2"/>
    <w:bookmarkEnd w:id="3"/>
    <w:bookmarkEnd w:id="4"/>
    <w:p w:rsidR="007C3370" w:rsidRDefault="007C3370" w:rsidP="007C337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C3370" w:rsidRDefault="007C3370" w:rsidP="007C3370">
      <w:pPr>
        <w:suppressAutoHyphens/>
        <w:contextualSpacing/>
        <w:rPr>
          <w:rFonts w:eastAsia="SimSun"/>
          <w:kern w:val="2"/>
          <w:sz w:val="24"/>
          <w:szCs w:val="24"/>
          <w:lang w:eastAsia="hi-IN" w:bidi="hi-IN"/>
        </w:rPr>
      </w:pPr>
    </w:p>
    <w:p w:rsidR="007C3370" w:rsidRDefault="007C3370" w:rsidP="007C3370">
      <w:pPr>
        <w:jc w:val="center"/>
        <w:rPr>
          <w:sz w:val="24"/>
          <w:szCs w:val="24"/>
        </w:rPr>
      </w:pPr>
    </w:p>
    <w:p w:rsidR="007C3370" w:rsidRDefault="007C3370" w:rsidP="007C3370">
      <w:pPr>
        <w:jc w:val="center"/>
        <w:rPr>
          <w:sz w:val="24"/>
          <w:szCs w:val="24"/>
        </w:rPr>
      </w:pPr>
    </w:p>
    <w:p w:rsidR="007C3370" w:rsidRDefault="007C3370" w:rsidP="007C3370">
      <w:pPr>
        <w:jc w:val="center"/>
        <w:rPr>
          <w:sz w:val="24"/>
          <w:szCs w:val="24"/>
        </w:rPr>
      </w:pPr>
    </w:p>
    <w:p w:rsidR="007C3370" w:rsidRPr="00BC7FC9" w:rsidRDefault="007C3370" w:rsidP="007C3370">
      <w:pPr>
        <w:jc w:val="center"/>
        <w:rPr>
          <w:sz w:val="24"/>
          <w:szCs w:val="24"/>
        </w:rPr>
      </w:pPr>
    </w:p>
    <w:p w:rsidR="007C3370" w:rsidRDefault="007C3370" w:rsidP="007C3370">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7C3370" w:rsidRDefault="007C3370" w:rsidP="007C3370">
      <w:pPr>
        <w:widowControl/>
        <w:tabs>
          <w:tab w:val="center" w:pos="4677"/>
          <w:tab w:val="left" w:pos="8040"/>
        </w:tabs>
        <w:suppressAutoHyphens/>
        <w:autoSpaceDE/>
        <w:adjustRightInd/>
        <w:rPr>
          <w:color w:val="000000"/>
          <w:sz w:val="24"/>
          <w:szCs w:val="24"/>
        </w:rPr>
      </w:pPr>
    </w:p>
    <w:p w:rsidR="002C25B7" w:rsidRPr="002C25B7" w:rsidRDefault="002C25B7" w:rsidP="002C25B7">
      <w:pPr>
        <w:suppressAutoHyphens/>
        <w:contextualSpacing/>
        <w:jc w:val="center"/>
        <w:rPr>
          <w:sz w:val="24"/>
          <w:szCs w:val="24"/>
        </w:rPr>
      </w:pPr>
    </w:p>
    <w:p w:rsidR="00544194" w:rsidRDefault="00544194" w:rsidP="00820F5C">
      <w:pPr>
        <w:widowControl/>
        <w:autoSpaceDE/>
        <w:adjustRightInd/>
        <w:ind w:left="5670"/>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BD1CF2">
        <w:rPr>
          <w:spacing w:val="-3"/>
          <w:sz w:val="24"/>
          <w:szCs w:val="24"/>
          <w:lang w:eastAsia="en-US"/>
        </w:rPr>
        <w:t>Составитель:</w:t>
      </w:r>
    </w:p>
    <w:p w:rsidR="00544194" w:rsidRPr="00BD1CF2" w:rsidRDefault="00544194" w:rsidP="00544194">
      <w:pPr>
        <w:widowControl/>
        <w:autoSpaceDE/>
        <w:autoSpaceDN/>
        <w:adjustRightInd/>
        <w:jc w:val="both"/>
        <w:rPr>
          <w:spacing w:val="-3"/>
          <w:sz w:val="24"/>
          <w:szCs w:val="24"/>
          <w:lang w:eastAsia="en-US"/>
        </w:rPr>
      </w:pPr>
    </w:p>
    <w:p w:rsidR="00544194" w:rsidRPr="002E305D"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544194" w:rsidRPr="002E305D" w:rsidRDefault="00544194" w:rsidP="00544194">
      <w:pPr>
        <w:widowControl/>
        <w:autoSpaceDE/>
        <w:autoSpaceDN/>
        <w:adjustRightInd/>
        <w:jc w:val="both"/>
        <w:rPr>
          <w:spacing w:val="-3"/>
          <w:sz w:val="24"/>
          <w:szCs w:val="24"/>
          <w:lang w:eastAsia="en-US"/>
        </w:rPr>
      </w:pPr>
    </w:p>
    <w:p w:rsidR="00820F5C" w:rsidRPr="00820F5C" w:rsidRDefault="00544194" w:rsidP="00820F5C">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5" w:name="_Hlk105065302"/>
      <w:r w:rsidR="00820F5C" w:rsidRPr="00820F5C">
        <w:rPr>
          <w:spacing w:val="-3"/>
          <w:sz w:val="24"/>
          <w:szCs w:val="24"/>
          <w:lang w:eastAsia="en-US"/>
        </w:rPr>
        <w:t>«</w:t>
      </w:r>
      <w:r w:rsidR="00820F5C" w:rsidRPr="00820F5C">
        <w:rPr>
          <w:spacing w:val="-3"/>
          <w:sz w:val="24"/>
          <w:szCs w:val="24"/>
          <w:lang w:eastAsia="en-US" w:bidi="ru-RU"/>
        </w:rPr>
        <w:t>Политологии, социально-гуманитарных дисциплин и иностранных языков</w:t>
      </w:r>
      <w:r w:rsidR="00820F5C" w:rsidRPr="00820F5C">
        <w:rPr>
          <w:spacing w:val="-3"/>
          <w:sz w:val="24"/>
          <w:szCs w:val="24"/>
          <w:lang w:eastAsia="en-US"/>
        </w:rPr>
        <w:t>»</w:t>
      </w:r>
    </w:p>
    <w:bookmarkEnd w:id="5"/>
    <w:p w:rsidR="007C3370" w:rsidRDefault="007C3370" w:rsidP="007C3370">
      <w:pPr>
        <w:widowControl/>
        <w:autoSpaceDE/>
        <w:autoSpaceDN/>
        <w:adjustRightInd/>
        <w:ind w:firstLine="708"/>
        <w:jc w:val="both"/>
        <w:rPr>
          <w:color w:val="000000"/>
          <w:sz w:val="24"/>
          <w:szCs w:val="24"/>
        </w:rPr>
      </w:pPr>
      <w:r>
        <w:rPr>
          <w:color w:val="000000"/>
          <w:sz w:val="24"/>
          <w:szCs w:val="24"/>
        </w:rPr>
        <w:t>Протокол от 22.03.2024 г.  №8</w:t>
      </w:r>
    </w:p>
    <w:p w:rsidR="00544194" w:rsidRPr="002E305D" w:rsidRDefault="00544194" w:rsidP="00820F5C">
      <w:pPr>
        <w:widowControl/>
        <w:autoSpaceDE/>
        <w:autoSpaceDN/>
        <w:adjustRightInd/>
        <w:ind w:firstLine="708"/>
        <w:jc w:val="both"/>
        <w:rPr>
          <w:spacing w:val="-3"/>
          <w:sz w:val="24"/>
          <w:szCs w:val="24"/>
          <w:lang w:eastAsia="en-US"/>
        </w:rPr>
      </w:pPr>
    </w:p>
    <w:p w:rsidR="00544194" w:rsidRPr="00BD1CF2" w:rsidRDefault="00544194" w:rsidP="00544194">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681EC2" w:rsidRDefault="00E833A5" w:rsidP="00E833A5">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681EC2">
        <w:rPr>
          <w:sz w:val="24"/>
          <w:szCs w:val="24"/>
        </w:rPr>
        <w:t xml:space="preserve">подготовки </w:t>
      </w:r>
      <w:r w:rsidR="00637359" w:rsidRPr="00EC0341">
        <w:rPr>
          <w:b/>
          <w:sz w:val="24"/>
          <w:szCs w:val="24"/>
        </w:rPr>
        <w:t>38.03.04 Государственное и муниципальное управление</w:t>
      </w:r>
      <w:r w:rsidR="00637359" w:rsidRPr="00681EC2">
        <w:rPr>
          <w:sz w:val="24"/>
          <w:szCs w:val="24"/>
        </w:rPr>
        <w:t>, утвержденного Приказом Минобрнауки России от 10.12.2014 N 1567 (зарегистрирован в Минюсте России 05.02.2015 N 35894)</w:t>
      </w:r>
      <w:r w:rsidRPr="00681EC2">
        <w:rPr>
          <w:sz w:val="24"/>
          <w:szCs w:val="24"/>
        </w:rPr>
        <w:t xml:space="preserve"> (далее - ФГОС ВО, Федеральный государственный образовательный стандарт высшего образования); </w:t>
      </w:r>
    </w:p>
    <w:p w:rsidR="00820F5C" w:rsidRPr="00820F5C" w:rsidRDefault="00820F5C" w:rsidP="00820F5C">
      <w:pPr>
        <w:widowControl/>
        <w:autoSpaceDE/>
        <w:adjustRightInd/>
        <w:ind w:firstLine="709"/>
        <w:jc w:val="both"/>
        <w:rPr>
          <w:sz w:val="24"/>
          <w:szCs w:val="24"/>
          <w:lang w:eastAsia="en-US"/>
        </w:rPr>
      </w:pPr>
      <w:bookmarkStart w:id="6" w:name="_Hlk105065335"/>
      <w:r w:rsidRPr="00820F5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E833A5" w:rsidRPr="006E1872" w:rsidRDefault="00E833A5" w:rsidP="00E833A5">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820F5C" w:rsidRPr="00820F5C" w:rsidRDefault="00820F5C" w:rsidP="00820F5C">
      <w:pPr>
        <w:widowControl/>
        <w:autoSpaceDE/>
        <w:adjustRightInd/>
        <w:ind w:firstLine="709"/>
        <w:jc w:val="both"/>
        <w:rPr>
          <w:sz w:val="24"/>
          <w:szCs w:val="24"/>
          <w:lang w:eastAsia="en-US"/>
        </w:rPr>
      </w:pPr>
      <w:bookmarkStart w:id="7" w:name="_Hlk105065356"/>
      <w:bookmarkStart w:id="8" w:name="_Hlk105073214"/>
      <w:bookmarkStart w:id="9" w:name="_Hlk105067215"/>
      <w:r w:rsidRPr="00820F5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F5C" w:rsidRPr="00820F5C" w:rsidRDefault="00820F5C" w:rsidP="00820F5C">
      <w:pPr>
        <w:widowControl/>
        <w:autoSpaceDE/>
        <w:adjustRightInd/>
        <w:ind w:firstLine="709"/>
        <w:jc w:val="both"/>
        <w:rPr>
          <w:sz w:val="24"/>
          <w:szCs w:val="24"/>
          <w:lang w:eastAsia="en-US"/>
        </w:rPr>
      </w:pPr>
      <w:r w:rsidRPr="00820F5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F5C" w:rsidRDefault="00820F5C" w:rsidP="00820F5C">
      <w:pPr>
        <w:widowControl/>
        <w:autoSpaceDE/>
        <w:adjustRightInd/>
        <w:ind w:firstLine="709"/>
        <w:jc w:val="both"/>
        <w:rPr>
          <w:sz w:val="24"/>
          <w:szCs w:val="24"/>
          <w:lang w:eastAsia="en-US"/>
        </w:rPr>
      </w:pPr>
      <w:bookmarkStart w:id="10" w:name="_Hlk105065621"/>
      <w:bookmarkEnd w:id="7"/>
      <w:r w:rsidRPr="00820F5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820F5C">
        <w:rPr>
          <w:sz w:val="24"/>
          <w:szCs w:val="24"/>
          <w:lang w:eastAsia="en-US"/>
        </w:rPr>
        <w:t>;</w:t>
      </w:r>
      <w:bookmarkEnd w:id="9"/>
      <w:bookmarkEnd w:id="10"/>
    </w:p>
    <w:p w:rsidR="0054784D" w:rsidRDefault="00807A24" w:rsidP="00E833A5">
      <w:pPr>
        <w:snapToGrid w:val="0"/>
        <w:ind w:firstLine="709"/>
        <w:jc w:val="both"/>
        <w:rPr>
          <w:sz w:val="24"/>
          <w:szCs w:val="24"/>
          <w:lang w:eastAsia="en-US"/>
        </w:rPr>
      </w:pPr>
      <w:bookmarkStart w:id="11" w:name="_Hlk105161790"/>
      <w:r w:rsidRPr="00807A2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07A24">
        <w:rPr>
          <w:b/>
          <w:sz w:val="24"/>
          <w:szCs w:val="24"/>
        </w:rPr>
        <w:t xml:space="preserve">38.03.04 Государственное и муниципальное управление </w:t>
      </w:r>
      <w:r w:rsidRPr="00807A24">
        <w:rPr>
          <w:sz w:val="24"/>
          <w:szCs w:val="24"/>
        </w:rPr>
        <w:t xml:space="preserve">(уровень бакалавриата), направленность (профиль) программы «Государственная и муниципальная служба»; форма обучения – </w:t>
      </w:r>
      <w:r w:rsidR="007117AB">
        <w:rPr>
          <w:sz w:val="24"/>
          <w:szCs w:val="24"/>
        </w:rPr>
        <w:t>за</w:t>
      </w:r>
      <w:r w:rsidRPr="00807A24">
        <w:rPr>
          <w:sz w:val="24"/>
          <w:szCs w:val="24"/>
        </w:rPr>
        <w:t xml:space="preserve">очная на </w:t>
      </w:r>
      <w:bookmarkStart w:id="12" w:name="_Hlk105067242"/>
      <w:bookmarkEnd w:id="11"/>
      <w:r w:rsidR="007C3370" w:rsidRPr="001A70DD">
        <w:rPr>
          <w:sz w:val="24"/>
          <w:szCs w:val="24"/>
          <w:lang w:eastAsia="en-US"/>
        </w:rPr>
        <w:t>202</w:t>
      </w:r>
      <w:r w:rsidR="007C3370">
        <w:rPr>
          <w:sz w:val="24"/>
          <w:szCs w:val="24"/>
          <w:lang w:eastAsia="en-US"/>
        </w:rPr>
        <w:t>4</w:t>
      </w:r>
      <w:r w:rsidR="007C3370" w:rsidRPr="001A70DD">
        <w:rPr>
          <w:sz w:val="24"/>
          <w:szCs w:val="24"/>
          <w:lang w:eastAsia="en-US"/>
        </w:rPr>
        <w:t>/202</w:t>
      </w:r>
      <w:r w:rsidR="007C3370">
        <w:rPr>
          <w:sz w:val="24"/>
          <w:szCs w:val="24"/>
          <w:lang w:eastAsia="en-US"/>
        </w:rPr>
        <w:t>5</w:t>
      </w:r>
      <w:r w:rsidR="007C3370" w:rsidRPr="001A70DD">
        <w:rPr>
          <w:sz w:val="24"/>
          <w:szCs w:val="24"/>
          <w:lang w:eastAsia="en-US"/>
        </w:rPr>
        <w:t xml:space="preserve"> </w:t>
      </w:r>
      <w:bookmarkEnd w:id="12"/>
      <w:r w:rsidR="007C3370" w:rsidRPr="002C7254">
        <w:rPr>
          <w:sz w:val="24"/>
          <w:szCs w:val="24"/>
          <w:lang w:eastAsia="en-US"/>
        </w:rPr>
        <w:t>учебный год,</w:t>
      </w:r>
      <w:r w:rsidR="007C3370">
        <w:rPr>
          <w:sz w:val="24"/>
          <w:szCs w:val="24"/>
          <w:lang w:eastAsia="en-US"/>
        </w:rPr>
        <w:t xml:space="preserve"> </w:t>
      </w:r>
      <w:r w:rsidR="007C3370" w:rsidRPr="002C7254">
        <w:rPr>
          <w:sz w:val="24"/>
          <w:szCs w:val="24"/>
          <w:lang w:eastAsia="en-US"/>
        </w:rPr>
        <w:t xml:space="preserve">утвержденным приказом ректора от </w:t>
      </w:r>
      <w:r w:rsidR="007C3370" w:rsidRPr="00BC7FC9">
        <w:rPr>
          <w:color w:val="000000"/>
          <w:sz w:val="24"/>
          <w:szCs w:val="24"/>
        </w:rPr>
        <w:t>25.03.2024 № 34;</w:t>
      </w:r>
    </w:p>
    <w:p w:rsidR="00E833A5" w:rsidRPr="00807A24" w:rsidRDefault="00E833A5" w:rsidP="00E833A5">
      <w:pPr>
        <w:snapToGrid w:val="0"/>
        <w:ind w:firstLine="709"/>
        <w:jc w:val="both"/>
        <w:rPr>
          <w:b/>
          <w:sz w:val="24"/>
          <w:szCs w:val="24"/>
        </w:rPr>
      </w:pPr>
      <w:r w:rsidRPr="00807A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807A24">
        <w:rPr>
          <w:b/>
          <w:bCs/>
          <w:sz w:val="24"/>
          <w:szCs w:val="24"/>
        </w:rPr>
        <w:t>Б1.</w:t>
      </w:r>
      <w:r w:rsidR="00637359" w:rsidRPr="00807A24">
        <w:rPr>
          <w:b/>
          <w:bCs/>
          <w:sz w:val="24"/>
          <w:szCs w:val="24"/>
        </w:rPr>
        <w:t>В</w:t>
      </w:r>
      <w:r w:rsidR="00FD0610" w:rsidRPr="00807A24">
        <w:rPr>
          <w:b/>
          <w:bCs/>
          <w:sz w:val="24"/>
          <w:szCs w:val="24"/>
        </w:rPr>
        <w:t>.</w:t>
      </w:r>
      <w:r w:rsidR="00637359" w:rsidRPr="00807A24">
        <w:rPr>
          <w:b/>
          <w:bCs/>
          <w:sz w:val="24"/>
          <w:szCs w:val="24"/>
        </w:rPr>
        <w:t>02</w:t>
      </w:r>
      <w:r w:rsidR="00FD0610" w:rsidRPr="00807A24">
        <w:rPr>
          <w:b/>
          <w:sz w:val="24"/>
          <w:szCs w:val="24"/>
        </w:rPr>
        <w:t>«Политология</w:t>
      </w:r>
      <w:r w:rsidRPr="00807A24">
        <w:rPr>
          <w:b/>
          <w:sz w:val="24"/>
          <w:szCs w:val="24"/>
        </w:rPr>
        <w:t>»</w:t>
      </w:r>
      <w:r w:rsidR="00762BB6" w:rsidRPr="00807A24">
        <w:rPr>
          <w:b/>
          <w:sz w:val="24"/>
          <w:szCs w:val="24"/>
        </w:rPr>
        <w:t xml:space="preserve"> в течение 20</w:t>
      </w:r>
      <w:r w:rsidR="0054784D">
        <w:rPr>
          <w:b/>
          <w:sz w:val="24"/>
          <w:szCs w:val="24"/>
        </w:rPr>
        <w:t>2</w:t>
      </w:r>
      <w:r w:rsidR="007C3370">
        <w:rPr>
          <w:b/>
          <w:sz w:val="24"/>
          <w:szCs w:val="24"/>
        </w:rPr>
        <w:t>4</w:t>
      </w:r>
      <w:r w:rsidR="00762BB6" w:rsidRPr="00807A24">
        <w:rPr>
          <w:b/>
          <w:sz w:val="24"/>
          <w:szCs w:val="24"/>
        </w:rPr>
        <w:t>/20</w:t>
      </w:r>
      <w:r w:rsidR="0054784D">
        <w:rPr>
          <w:b/>
          <w:sz w:val="24"/>
          <w:szCs w:val="24"/>
        </w:rPr>
        <w:t>2</w:t>
      </w:r>
      <w:r w:rsidR="007C3370">
        <w:rPr>
          <w:b/>
          <w:sz w:val="24"/>
          <w:szCs w:val="24"/>
        </w:rPr>
        <w:t>5</w:t>
      </w:r>
      <w:r w:rsidRPr="00807A24">
        <w:rPr>
          <w:b/>
          <w:sz w:val="24"/>
          <w:szCs w:val="24"/>
        </w:rPr>
        <w:t xml:space="preserve"> учебного года:</w:t>
      </w:r>
    </w:p>
    <w:p w:rsidR="002933E5" w:rsidRPr="00C464A7" w:rsidRDefault="00E833A5" w:rsidP="00CE4445">
      <w:pPr>
        <w:ind w:firstLine="709"/>
        <w:jc w:val="both"/>
        <w:rPr>
          <w:sz w:val="24"/>
          <w:szCs w:val="24"/>
        </w:rPr>
      </w:pPr>
      <w:r w:rsidRPr="00681EC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81EC2">
        <w:rPr>
          <w:sz w:val="24"/>
          <w:szCs w:val="24"/>
        </w:rPr>
        <w:lastRenderedPageBreak/>
        <w:t xml:space="preserve">направлению подготовки </w:t>
      </w:r>
      <w:r w:rsidR="00637359" w:rsidRPr="00681EC2">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81EC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6E1872">
        <w:rPr>
          <w:sz w:val="24"/>
          <w:szCs w:val="24"/>
        </w:rPr>
        <w:t xml:space="preserve">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544194">
        <w:rPr>
          <w:b/>
          <w:bCs/>
          <w:sz w:val="24"/>
          <w:szCs w:val="24"/>
        </w:rPr>
        <w:t>Б1.В</w:t>
      </w:r>
      <w:r w:rsidR="00544194" w:rsidRPr="0080453B">
        <w:rPr>
          <w:b/>
          <w:bCs/>
          <w:sz w:val="24"/>
          <w:szCs w:val="24"/>
        </w:rPr>
        <w:t>.</w:t>
      </w:r>
      <w:r w:rsidR="00544194">
        <w:rPr>
          <w:b/>
          <w:bCs/>
          <w:sz w:val="24"/>
          <w:szCs w:val="24"/>
        </w:rPr>
        <w:t>02</w:t>
      </w:r>
      <w:r w:rsidR="00544194"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C667E2" w:rsidRPr="00C667E2">
        <w:rPr>
          <w:sz w:val="24"/>
          <w:szCs w:val="24"/>
        </w:rPr>
        <w:t>202</w:t>
      </w:r>
      <w:r w:rsidR="007C3370">
        <w:rPr>
          <w:sz w:val="24"/>
          <w:szCs w:val="24"/>
        </w:rPr>
        <w:t>4</w:t>
      </w:r>
      <w:r w:rsidR="00C667E2" w:rsidRPr="00C667E2">
        <w:rPr>
          <w:sz w:val="24"/>
          <w:szCs w:val="24"/>
        </w:rPr>
        <w:t>/202</w:t>
      </w:r>
      <w:r w:rsidR="007C3370">
        <w:rPr>
          <w:sz w:val="24"/>
          <w:szCs w:val="24"/>
        </w:rPr>
        <w:t>5</w:t>
      </w:r>
      <w:r w:rsidR="00C667E2" w:rsidRPr="00C667E2">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C0341">
        <w:rPr>
          <w:rFonts w:ascii="Times New Roman" w:hAnsi="Times New Roman"/>
          <w:b/>
          <w:bCs/>
          <w:sz w:val="24"/>
          <w:szCs w:val="24"/>
        </w:rPr>
        <w:t>Б1.В</w:t>
      </w:r>
      <w:r w:rsidR="00E833A5" w:rsidRPr="0080453B">
        <w:rPr>
          <w:rFonts w:ascii="Times New Roman" w:hAnsi="Times New Roman"/>
          <w:b/>
          <w:bCs/>
          <w:sz w:val="24"/>
          <w:szCs w:val="24"/>
        </w:rPr>
        <w:t>.</w:t>
      </w:r>
      <w:r w:rsidR="00637359">
        <w:rPr>
          <w:rFonts w:ascii="Times New Roman" w:hAnsi="Times New Roman"/>
          <w:b/>
          <w:bCs/>
          <w:sz w:val="24"/>
          <w:szCs w:val="24"/>
        </w:rPr>
        <w:t>02</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681EC2">
        <w:rPr>
          <w:rFonts w:eastAsia="Calibri"/>
          <w:sz w:val="24"/>
          <w:szCs w:val="24"/>
          <w:lang w:eastAsia="en-US"/>
        </w:rPr>
        <w:t xml:space="preserve">образования по направлению подготовки </w:t>
      </w:r>
      <w:r w:rsidR="007E34EB" w:rsidRPr="00681EC2">
        <w:rPr>
          <w:sz w:val="24"/>
          <w:szCs w:val="24"/>
        </w:rPr>
        <w:t>38.03.06. Торговое дело, утвержденного Приказом Минобрнауки России от 12.11.2015 N 1334 (зарегистрирован в Минюсте России 03.12.2015 N 39956)</w:t>
      </w:r>
      <w:r w:rsidRPr="00681EC2">
        <w:rPr>
          <w:sz w:val="24"/>
          <w:szCs w:val="24"/>
        </w:rPr>
        <w:t xml:space="preserve"> (далее - ФГОС ВО, Федеральный государственный образовательный стандарт высшего образования)</w:t>
      </w:r>
      <w:r w:rsidRPr="00681EC2">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5095D" w:rsidRPr="00793E1B" w:rsidTr="00637359">
        <w:tc>
          <w:tcPr>
            <w:tcW w:w="3049"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5095D" w:rsidRPr="00793E1B" w:rsidRDefault="0065095D" w:rsidP="00637359">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37359" w:rsidRPr="00793E1B" w:rsidTr="00637359">
        <w:tc>
          <w:tcPr>
            <w:tcW w:w="3049" w:type="dxa"/>
          </w:tcPr>
          <w:p w:rsidR="00637359" w:rsidRPr="005D79AE" w:rsidRDefault="00637359" w:rsidP="00637359">
            <w:pPr>
              <w:widowControl/>
              <w:tabs>
                <w:tab w:val="left" w:pos="708"/>
              </w:tabs>
              <w:autoSpaceDE/>
              <w:adjustRightInd/>
              <w:rPr>
                <w:rFonts w:eastAsia="Calibri"/>
                <w:sz w:val="24"/>
                <w:szCs w:val="24"/>
                <w:lang w:eastAsia="en-US"/>
              </w:rPr>
            </w:pPr>
            <w:r>
              <w:rPr>
                <w:sz w:val="24"/>
                <w:szCs w:val="24"/>
              </w:rPr>
              <w:t>У</w:t>
            </w:r>
            <w:r w:rsidRPr="005D79AE">
              <w:rPr>
                <w:sz w:val="24"/>
                <w:szCs w:val="24"/>
              </w:rPr>
              <w:t>мение</w:t>
            </w:r>
            <w:r>
              <w:rPr>
                <w:sz w:val="24"/>
                <w:szCs w:val="24"/>
              </w:rPr>
              <w:t>м</w:t>
            </w:r>
            <w:r w:rsidRPr="005D79AE">
              <w:rPr>
                <w:sz w:val="24"/>
                <w:szCs w:val="24"/>
              </w:rPr>
              <w:t xml:space="preserve">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r>
              <w:rPr>
                <w:sz w:val="24"/>
                <w:szCs w:val="24"/>
              </w:rPr>
              <w:t>.</w:t>
            </w:r>
          </w:p>
        </w:tc>
        <w:tc>
          <w:tcPr>
            <w:tcW w:w="1595" w:type="dxa"/>
          </w:tcPr>
          <w:p w:rsidR="00637359" w:rsidRPr="00416ECF" w:rsidRDefault="00637359" w:rsidP="00637359">
            <w:pPr>
              <w:widowControl/>
              <w:tabs>
                <w:tab w:val="left" w:pos="708"/>
              </w:tabs>
              <w:autoSpaceDE/>
              <w:adjustRightInd/>
              <w:jc w:val="center"/>
              <w:rPr>
                <w:rFonts w:eastAsia="Calibri"/>
                <w:sz w:val="24"/>
                <w:szCs w:val="24"/>
                <w:lang w:eastAsia="en-US"/>
              </w:rPr>
            </w:pPr>
            <w:r>
              <w:rPr>
                <w:sz w:val="24"/>
                <w:szCs w:val="24"/>
              </w:rPr>
              <w:t>П</w:t>
            </w:r>
            <w:r w:rsidRPr="00416ECF">
              <w:rPr>
                <w:sz w:val="24"/>
                <w:szCs w:val="24"/>
              </w:rPr>
              <w:t>К-</w:t>
            </w:r>
            <w:r>
              <w:rPr>
                <w:sz w:val="24"/>
                <w:szCs w:val="24"/>
              </w:rPr>
              <w:t>1</w:t>
            </w:r>
          </w:p>
        </w:tc>
        <w:tc>
          <w:tcPr>
            <w:tcW w:w="4927" w:type="dxa"/>
          </w:tcPr>
          <w:p w:rsidR="00637359" w:rsidRPr="00EC0341" w:rsidRDefault="00637359" w:rsidP="00637359">
            <w:pPr>
              <w:widowControl/>
              <w:tabs>
                <w:tab w:val="left" w:pos="708"/>
              </w:tabs>
              <w:autoSpaceDE/>
              <w:adjustRightInd/>
              <w:rPr>
                <w:rFonts w:eastAsia="Calibri"/>
                <w:i/>
                <w:sz w:val="24"/>
                <w:szCs w:val="24"/>
                <w:lang w:eastAsia="en-US"/>
              </w:rPr>
            </w:pPr>
            <w:r w:rsidRPr="00EC0341">
              <w:rPr>
                <w:rFonts w:eastAsia="Calibri"/>
                <w:i/>
                <w:sz w:val="24"/>
                <w:szCs w:val="24"/>
                <w:lang w:eastAsia="en-US"/>
              </w:rPr>
              <w:t>Знать: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i/>
                <w:sz w:val="24"/>
                <w:szCs w:val="24"/>
              </w:rPr>
            </w:pPr>
            <w:r w:rsidRPr="00EC0341">
              <w:rPr>
                <w:rFonts w:ascii="Times New Roman" w:hAnsi="Times New Roman"/>
                <w:sz w:val="24"/>
                <w:szCs w:val="24"/>
              </w:rPr>
              <w:t xml:space="preserve"> механизмы влияния политических инструментов на профессиональную деятельность;</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алгоритмы принятия управленческих решен</w:t>
            </w:r>
            <w:r w:rsidR="00EC0341">
              <w:rPr>
                <w:rFonts w:ascii="Times New Roman" w:hAnsi="Times New Roman"/>
                <w:sz w:val="24"/>
                <w:szCs w:val="24"/>
              </w:rPr>
              <w:t>ий с учетом политических реалий</w:t>
            </w:r>
          </w:p>
          <w:p w:rsidR="00637359" w:rsidRPr="00EC0341" w:rsidRDefault="00637359" w:rsidP="00EC0341">
            <w:pPr>
              <w:pStyle w:val="a4"/>
              <w:tabs>
                <w:tab w:val="left" w:pos="0"/>
                <w:tab w:val="left" w:pos="318"/>
              </w:tabs>
              <w:ind w:left="34"/>
              <w:rPr>
                <w:rFonts w:ascii="Times New Roman" w:hAnsi="Times New Roman"/>
                <w:i/>
                <w:sz w:val="24"/>
                <w:szCs w:val="24"/>
              </w:rPr>
            </w:pPr>
            <w:r w:rsidRPr="00EC0341">
              <w:rPr>
                <w:rFonts w:ascii="Times New Roman" w:hAnsi="Times New Roman"/>
                <w:i/>
                <w:sz w:val="24"/>
                <w:szCs w:val="24"/>
              </w:rPr>
              <w:t xml:space="preserve">Уметь: </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применять понятийно-категориальный аппарат, основные законы политологии в профессиональной деятельности;</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применять методы и средства познания для повышения профессиональной компетентности</w:t>
            </w:r>
          </w:p>
          <w:p w:rsidR="00637359" w:rsidRPr="00EC0341" w:rsidRDefault="00637359" w:rsidP="00EC0341">
            <w:pPr>
              <w:pStyle w:val="a4"/>
              <w:tabs>
                <w:tab w:val="left" w:pos="0"/>
                <w:tab w:val="left" w:pos="318"/>
              </w:tabs>
              <w:ind w:left="34"/>
              <w:rPr>
                <w:rFonts w:ascii="Times New Roman" w:hAnsi="Times New Roman"/>
                <w:sz w:val="24"/>
                <w:szCs w:val="24"/>
              </w:rPr>
            </w:pPr>
            <w:r w:rsidRPr="00EC0341">
              <w:rPr>
                <w:rFonts w:ascii="Times New Roman" w:hAnsi="Times New Roman"/>
                <w:i/>
                <w:sz w:val="24"/>
                <w:szCs w:val="24"/>
              </w:rPr>
              <w:t>Владеть:</w:t>
            </w:r>
          </w:p>
          <w:p w:rsidR="00637359" w:rsidRPr="00EC0341" w:rsidRDefault="00637359" w:rsidP="00EC0341">
            <w:pPr>
              <w:pStyle w:val="a4"/>
              <w:numPr>
                <w:ilvl w:val="0"/>
                <w:numId w:val="30"/>
              </w:numPr>
              <w:shd w:val="clear" w:color="auto" w:fill="FFFFFF"/>
              <w:tabs>
                <w:tab w:val="left" w:pos="0"/>
                <w:tab w:val="left" w:pos="284"/>
                <w:tab w:val="left" w:pos="318"/>
              </w:tabs>
              <w:spacing w:after="0" w:line="240" w:lineRule="auto"/>
              <w:ind w:left="34" w:firstLine="0"/>
              <w:rPr>
                <w:rFonts w:ascii="Times New Roman" w:hAnsi="Times New Roman"/>
                <w:sz w:val="24"/>
                <w:szCs w:val="24"/>
              </w:rPr>
            </w:pPr>
            <w:r w:rsidRPr="00EC0341">
              <w:rPr>
                <w:rFonts w:ascii="Times New Roman" w:hAnsi="Times New Roman"/>
                <w:sz w:val="24"/>
                <w:szCs w:val="24"/>
              </w:rPr>
              <w:t>навыками аналитического политического мышления для выработки системного, целостного взгляда на проблемы общества;</w:t>
            </w:r>
          </w:p>
          <w:p w:rsidR="00637359" w:rsidRPr="00EC0341" w:rsidRDefault="00637359" w:rsidP="00EC0341">
            <w:pPr>
              <w:pStyle w:val="a4"/>
              <w:numPr>
                <w:ilvl w:val="0"/>
                <w:numId w:val="30"/>
              </w:numPr>
              <w:tabs>
                <w:tab w:val="left" w:pos="0"/>
                <w:tab w:val="left" w:pos="318"/>
              </w:tabs>
              <w:ind w:left="34" w:firstLine="0"/>
              <w:rPr>
                <w:rFonts w:ascii="Times New Roman" w:hAnsi="Times New Roman"/>
                <w:sz w:val="24"/>
                <w:szCs w:val="24"/>
              </w:rPr>
            </w:pPr>
            <w:r w:rsidRPr="00EC0341">
              <w:rPr>
                <w:rFonts w:ascii="Times New Roman" w:hAnsi="Times New Roman"/>
                <w:sz w:val="24"/>
                <w:szCs w:val="24"/>
              </w:rPr>
              <w:t xml:space="preserve"> адекватными инструментами и технологиями регулирующего воздействия </w:t>
            </w:r>
            <w:r w:rsidRPr="00EC0341">
              <w:rPr>
                <w:rFonts w:ascii="Times New Roman" w:hAnsi="Times New Roman"/>
                <w:sz w:val="24"/>
                <w:szCs w:val="24"/>
              </w:rPr>
              <w:lastRenderedPageBreak/>
              <w:t>при реализации управленческих решений</w:t>
            </w:r>
          </w:p>
        </w:tc>
      </w:tr>
      <w:tr w:rsidR="00637359" w:rsidRPr="00793E1B" w:rsidTr="00637359">
        <w:tc>
          <w:tcPr>
            <w:tcW w:w="3049" w:type="dxa"/>
          </w:tcPr>
          <w:p w:rsidR="00637359" w:rsidRPr="005D79AE" w:rsidRDefault="00637359" w:rsidP="00637359">
            <w:pPr>
              <w:widowControl/>
              <w:tabs>
                <w:tab w:val="left" w:pos="708"/>
              </w:tabs>
              <w:autoSpaceDE/>
              <w:adjustRightInd/>
              <w:rPr>
                <w:sz w:val="24"/>
                <w:szCs w:val="24"/>
              </w:rPr>
            </w:pPr>
            <w:r>
              <w:rPr>
                <w:sz w:val="24"/>
                <w:szCs w:val="24"/>
              </w:rPr>
              <w:lastRenderedPageBreak/>
              <w:t>В</w:t>
            </w:r>
            <w:r w:rsidRPr="005D79AE">
              <w:rPr>
                <w:sz w:val="24"/>
                <w:szCs w:val="24"/>
              </w:rPr>
              <w:t>ладение</w:t>
            </w:r>
            <w:r>
              <w:rPr>
                <w:sz w:val="24"/>
                <w:szCs w:val="24"/>
              </w:rPr>
              <w:t>м</w:t>
            </w:r>
            <w:r w:rsidRPr="005D79AE">
              <w:rPr>
                <w:sz w:val="24"/>
                <w:szCs w:val="24"/>
              </w:rPr>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r>
              <w:rPr>
                <w:sz w:val="24"/>
                <w:szCs w:val="24"/>
              </w:rPr>
              <w:t>.</w:t>
            </w:r>
          </w:p>
        </w:tc>
        <w:tc>
          <w:tcPr>
            <w:tcW w:w="1595" w:type="dxa"/>
          </w:tcPr>
          <w:p w:rsidR="00637359" w:rsidRPr="00CB0C40" w:rsidRDefault="00637359" w:rsidP="00637359">
            <w:pPr>
              <w:widowControl/>
              <w:tabs>
                <w:tab w:val="left" w:pos="708"/>
              </w:tabs>
              <w:autoSpaceDE/>
              <w:adjustRightInd/>
              <w:jc w:val="center"/>
              <w:rPr>
                <w:sz w:val="24"/>
                <w:szCs w:val="24"/>
              </w:rPr>
            </w:pPr>
            <w:r w:rsidRPr="00CB0C40">
              <w:rPr>
                <w:sz w:val="24"/>
                <w:szCs w:val="24"/>
              </w:rPr>
              <w:t>ПК-</w:t>
            </w:r>
            <w:r>
              <w:rPr>
                <w:sz w:val="24"/>
                <w:szCs w:val="24"/>
              </w:rPr>
              <w:t>2</w:t>
            </w:r>
          </w:p>
        </w:tc>
        <w:tc>
          <w:tcPr>
            <w:tcW w:w="4927" w:type="dxa"/>
          </w:tcPr>
          <w:p w:rsidR="00637359" w:rsidRPr="00EC0341" w:rsidRDefault="00637359" w:rsidP="00637359">
            <w:pPr>
              <w:widowControl/>
              <w:tabs>
                <w:tab w:val="left" w:pos="318"/>
              </w:tabs>
              <w:autoSpaceDE/>
              <w:adjustRightInd/>
              <w:ind w:firstLine="34"/>
              <w:rPr>
                <w:rFonts w:eastAsia="Calibri"/>
                <w:i/>
                <w:sz w:val="24"/>
                <w:szCs w:val="24"/>
                <w:lang w:eastAsia="en-US"/>
              </w:rPr>
            </w:pPr>
            <w:r w:rsidRPr="00EC0341">
              <w:rPr>
                <w:rFonts w:eastAsia="Calibri"/>
                <w:i/>
                <w:sz w:val="24"/>
                <w:szCs w:val="24"/>
                <w:lang w:eastAsia="en-US"/>
              </w:rPr>
              <w:t>Знать</w:t>
            </w:r>
            <w:r w:rsidR="00EC0341">
              <w:rPr>
                <w:rFonts w:eastAsia="Calibri"/>
                <w:i/>
                <w:sz w:val="24"/>
                <w:szCs w:val="24"/>
                <w:lang w:eastAsia="en-US"/>
              </w:rPr>
              <w:t>:</w:t>
            </w:r>
          </w:p>
          <w:p w:rsidR="00637359" w:rsidRPr="00EC0341" w:rsidRDefault="00637359" w:rsidP="00EC0341">
            <w:pPr>
              <w:pStyle w:val="a4"/>
              <w:numPr>
                <w:ilvl w:val="0"/>
                <w:numId w:val="31"/>
              </w:numPr>
              <w:tabs>
                <w:tab w:val="left" w:pos="318"/>
              </w:tabs>
              <w:ind w:left="34" w:firstLine="0"/>
              <w:rPr>
                <w:rFonts w:ascii="Times New Roman" w:hAnsi="Times New Roman"/>
                <w:sz w:val="24"/>
                <w:szCs w:val="24"/>
              </w:rPr>
            </w:pPr>
            <w:r w:rsidRPr="00EC0341">
              <w:rPr>
                <w:rFonts w:ascii="Times New Roman" w:hAnsi="Times New Roman"/>
                <w:sz w:val="24"/>
                <w:szCs w:val="24"/>
              </w:rPr>
              <w:t>теории мотивации, лидерства и власти;</w:t>
            </w:r>
          </w:p>
          <w:p w:rsidR="00637359" w:rsidRPr="00EC0341" w:rsidRDefault="00637359" w:rsidP="00EC0341">
            <w:pPr>
              <w:pStyle w:val="a4"/>
              <w:numPr>
                <w:ilvl w:val="0"/>
                <w:numId w:val="31"/>
              </w:numPr>
              <w:tabs>
                <w:tab w:val="left" w:pos="318"/>
              </w:tabs>
              <w:spacing w:after="0"/>
              <w:ind w:left="34" w:firstLine="0"/>
              <w:rPr>
                <w:rFonts w:ascii="Times New Roman" w:hAnsi="Times New Roman"/>
                <w:sz w:val="24"/>
                <w:szCs w:val="24"/>
              </w:rPr>
            </w:pPr>
            <w:r w:rsidRPr="00EC0341">
              <w:rPr>
                <w:rFonts w:ascii="Times New Roman" w:hAnsi="Times New Roman"/>
                <w:sz w:val="24"/>
                <w:szCs w:val="24"/>
              </w:rPr>
              <w:t xml:space="preserve"> процессы групповой динамики и принципы формирования команды</w:t>
            </w:r>
          </w:p>
          <w:p w:rsidR="00637359" w:rsidRPr="00EC0341" w:rsidRDefault="00637359" w:rsidP="00EC0341">
            <w:pPr>
              <w:tabs>
                <w:tab w:val="left" w:pos="318"/>
              </w:tabs>
              <w:ind w:left="34"/>
              <w:rPr>
                <w:rFonts w:eastAsia="Calibri"/>
                <w:i/>
                <w:sz w:val="24"/>
                <w:szCs w:val="24"/>
              </w:rPr>
            </w:pPr>
            <w:r w:rsidRPr="00EC0341">
              <w:rPr>
                <w:rFonts w:eastAsia="Calibri"/>
                <w:i/>
                <w:sz w:val="24"/>
                <w:szCs w:val="24"/>
              </w:rPr>
              <w:t>Уметь</w:t>
            </w:r>
            <w:r w:rsidR="00EC0341">
              <w:rPr>
                <w:rFonts w:eastAsia="Calibri"/>
                <w:i/>
                <w:sz w:val="24"/>
                <w:szCs w:val="24"/>
              </w:rPr>
              <w:t>:</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 xml:space="preserve"> проводить аудит человеческих ресурсов</w:t>
            </w:r>
            <w:r w:rsidRPr="00EC0341">
              <w:rPr>
                <w:rFonts w:ascii="Times New Roman" w:hAnsi="Times New Roman"/>
                <w:spacing w:val="-4"/>
                <w:sz w:val="24"/>
                <w:szCs w:val="24"/>
              </w:rPr>
              <w:t>;</w:t>
            </w:r>
          </w:p>
          <w:p w:rsidR="00637359" w:rsidRPr="00EC0341" w:rsidRDefault="00637359" w:rsidP="00EC0341">
            <w:pPr>
              <w:pStyle w:val="a4"/>
              <w:numPr>
                <w:ilvl w:val="0"/>
                <w:numId w:val="31"/>
              </w:numPr>
              <w:tabs>
                <w:tab w:val="left" w:pos="318"/>
              </w:tabs>
              <w:overflowPunct w:val="0"/>
              <w:spacing w:after="0"/>
              <w:ind w:left="34" w:firstLine="0"/>
              <w:textAlignment w:val="baseline"/>
              <w:rPr>
                <w:rFonts w:ascii="Times New Roman" w:hAnsi="Times New Roman"/>
                <w:b/>
                <w:sz w:val="24"/>
                <w:szCs w:val="24"/>
              </w:rPr>
            </w:pPr>
            <w:r w:rsidRPr="00EC0341">
              <w:rPr>
                <w:rFonts w:ascii="Times New Roman" w:hAnsi="Times New Roman"/>
                <w:sz w:val="24"/>
                <w:szCs w:val="24"/>
              </w:rPr>
              <w:t>осуществлять диагностику организационной культуры</w:t>
            </w:r>
          </w:p>
          <w:p w:rsidR="00637359" w:rsidRPr="00EC0341" w:rsidRDefault="00637359" w:rsidP="00EC0341">
            <w:pPr>
              <w:tabs>
                <w:tab w:val="left" w:pos="318"/>
              </w:tabs>
              <w:ind w:left="34"/>
              <w:rPr>
                <w:rFonts w:eastAsia="Calibri"/>
                <w:sz w:val="24"/>
                <w:szCs w:val="24"/>
              </w:rPr>
            </w:pPr>
            <w:r w:rsidRPr="00EC0341">
              <w:rPr>
                <w:rFonts w:eastAsia="Calibri"/>
                <w:i/>
                <w:sz w:val="24"/>
                <w:szCs w:val="24"/>
              </w:rPr>
              <w:t>Владеть</w:t>
            </w:r>
            <w:r w:rsidR="00EC0341">
              <w:rPr>
                <w:rFonts w:eastAsia="Calibri"/>
                <w:i/>
                <w:sz w:val="24"/>
                <w:szCs w:val="24"/>
              </w:rPr>
              <w:t>:</w:t>
            </w:r>
          </w:p>
          <w:p w:rsidR="00637359" w:rsidRPr="00EC0341" w:rsidRDefault="00637359" w:rsidP="00EC0341">
            <w:pPr>
              <w:pStyle w:val="a4"/>
              <w:numPr>
                <w:ilvl w:val="0"/>
                <w:numId w:val="31"/>
              </w:numPr>
              <w:tabs>
                <w:tab w:val="left" w:pos="318"/>
                <w:tab w:val="left" w:pos="708"/>
              </w:tabs>
              <w:spacing w:after="0"/>
              <w:ind w:left="34" w:firstLine="0"/>
              <w:rPr>
                <w:rFonts w:ascii="Times New Roman" w:hAnsi="Times New Roman"/>
                <w:sz w:val="24"/>
                <w:szCs w:val="24"/>
              </w:rPr>
            </w:pPr>
            <w:r w:rsidRPr="00EC0341">
              <w:rPr>
                <w:rFonts w:ascii="Times New Roman" w:hAnsi="Times New Roman"/>
                <w:sz w:val="24"/>
                <w:szCs w:val="24"/>
              </w:rPr>
              <w:t>навыками использования теорий  власти для решения стратегических и оперативных управленческих задач;</w:t>
            </w:r>
          </w:p>
          <w:p w:rsidR="00637359" w:rsidRPr="00EC0341" w:rsidRDefault="00637359" w:rsidP="00EC0341">
            <w:pPr>
              <w:pStyle w:val="a4"/>
              <w:numPr>
                <w:ilvl w:val="0"/>
                <w:numId w:val="31"/>
              </w:numPr>
              <w:tabs>
                <w:tab w:val="left" w:pos="318"/>
                <w:tab w:val="left" w:pos="708"/>
              </w:tabs>
              <w:ind w:left="34" w:firstLine="0"/>
              <w:rPr>
                <w:rFonts w:ascii="Times New Roman" w:hAnsi="Times New Roman"/>
                <w:i/>
                <w:sz w:val="24"/>
                <w:szCs w:val="24"/>
              </w:rPr>
            </w:pPr>
            <w:r w:rsidRPr="00EC0341">
              <w:rPr>
                <w:rFonts w:ascii="Times New Roman" w:hAnsi="Times New Roman"/>
                <w:sz w:val="24"/>
                <w:szCs w:val="24"/>
              </w:rPr>
              <w:t>навыками организации групповой работы</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EC0341">
        <w:rPr>
          <w:b/>
          <w:bCs/>
          <w:sz w:val="24"/>
          <w:szCs w:val="24"/>
        </w:rPr>
        <w:t>Б1.В</w:t>
      </w:r>
      <w:r w:rsidR="001F3561" w:rsidRPr="00C464A7">
        <w:rPr>
          <w:b/>
          <w:bCs/>
          <w:sz w:val="24"/>
          <w:szCs w:val="24"/>
        </w:rPr>
        <w:t>.</w:t>
      </w:r>
      <w:r w:rsidR="00637359">
        <w:rPr>
          <w:b/>
          <w:bCs/>
          <w:sz w:val="24"/>
          <w:szCs w:val="24"/>
        </w:rPr>
        <w:t>02</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w:t>
      </w:r>
      <w:r w:rsidR="00637359">
        <w:rPr>
          <w:rFonts w:eastAsia="Calibri"/>
          <w:sz w:val="24"/>
          <w:szCs w:val="24"/>
          <w:lang w:eastAsia="en-US"/>
        </w:rPr>
        <w:t>вариативно</w:t>
      </w:r>
      <w:r w:rsidR="007F4B97" w:rsidRPr="00C464A7">
        <w:rPr>
          <w:rFonts w:eastAsia="Calibri"/>
          <w:sz w:val="24"/>
          <w:szCs w:val="24"/>
          <w:lang w:eastAsia="en-US"/>
        </w:rPr>
        <w:t xml:space="preserve">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37359" w:rsidRPr="009E6C53" w:rsidTr="007E34EB">
        <w:tc>
          <w:tcPr>
            <w:tcW w:w="1195" w:type="dxa"/>
            <w:vAlign w:val="center"/>
          </w:tcPr>
          <w:p w:rsidR="00637359" w:rsidRPr="00681EC2" w:rsidRDefault="00637359" w:rsidP="00637359">
            <w:pPr>
              <w:widowControl/>
              <w:tabs>
                <w:tab w:val="left" w:pos="708"/>
              </w:tabs>
              <w:autoSpaceDE/>
              <w:adjustRightInd/>
              <w:jc w:val="both"/>
              <w:rPr>
                <w:rFonts w:eastAsia="Calibri"/>
                <w:sz w:val="24"/>
                <w:szCs w:val="24"/>
                <w:lang w:eastAsia="en-US"/>
              </w:rPr>
            </w:pPr>
            <w:r w:rsidRPr="00681EC2">
              <w:rPr>
                <w:bCs/>
                <w:sz w:val="24"/>
                <w:szCs w:val="24"/>
              </w:rPr>
              <w:t>Б1.В.02</w:t>
            </w:r>
          </w:p>
        </w:tc>
        <w:tc>
          <w:tcPr>
            <w:tcW w:w="2490" w:type="dxa"/>
            <w:vAlign w:val="center"/>
          </w:tcPr>
          <w:p w:rsidR="00637359" w:rsidRPr="00681EC2" w:rsidRDefault="00637359" w:rsidP="00FD0610">
            <w:pPr>
              <w:widowControl/>
              <w:tabs>
                <w:tab w:val="left" w:pos="708"/>
              </w:tabs>
              <w:autoSpaceDE/>
              <w:adjustRightInd/>
              <w:jc w:val="both"/>
              <w:rPr>
                <w:rFonts w:eastAsia="Calibri"/>
                <w:sz w:val="24"/>
                <w:szCs w:val="24"/>
                <w:lang w:eastAsia="en-US"/>
              </w:rPr>
            </w:pPr>
            <w:r w:rsidRPr="00681EC2">
              <w:rPr>
                <w:rFonts w:eastAsia="Calibri"/>
                <w:sz w:val="24"/>
                <w:szCs w:val="24"/>
                <w:lang w:eastAsia="en-US"/>
              </w:rPr>
              <w:t>Политология</w:t>
            </w:r>
          </w:p>
        </w:tc>
        <w:tc>
          <w:tcPr>
            <w:tcW w:w="2240" w:type="dxa"/>
            <w:vAlign w:val="center"/>
          </w:tcPr>
          <w:p w:rsidR="00637359" w:rsidRPr="00737EE0" w:rsidRDefault="00637359" w:rsidP="00637359">
            <w:pPr>
              <w:rPr>
                <w:sz w:val="24"/>
                <w:szCs w:val="24"/>
              </w:rPr>
            </w:pPr>
            <w:r w:rsidRPr="00737EE0">
              <w:rPr>
                <w:sz w:val="24"/>
                <w:szCs w:val="24"/>
              </w:rPr>
              <w:t>Философия,</w:t>
            </w:r>
          </w:p>
          <w:p w:rsidR="00637359" w:rsidRPr="00737EE0" w:rsidRDefault="00637359" w:rsidP="00637359">
            <w:pPr>
              <w:rPr>
                <w:rFonts w:eastAsia="Calibri"/>
                <w:sz w:val="24"/>
                <w:szCs w:val="24"/>
                <w:lang w:eastAsia="en-US"/>
              </w:rPr>
            </w:pPr>
            <w:r w:rsidRPr="00737EE0">
              <w:rPr>
                <w:sz w:val="24"/>
                <w:szCs w:val="24"/>
              </w:rPr>
              <w:t>История, Социология.</w:t>
            </w:r>
          </w:p>
        </w:tc>
        <w:tc>
          <w:tcPr>
            <w:tcW w:w="2462" w:type="dxa"/>
            <w:vAlign w:val="center"/>
          </w:tcPr>
          <w:p w:rsidR="00637359" w:rsidRPr="00737EE0" w:rsidRDefault="00EC0341" w:rsidP="00637359">
            <w:pPr>
              <w:rPr>
                <w:sz w:val="24"/>
                <w:szCs w:val="24"/>
              </w:rPr>
            </w:pPr>
            <w:r>
              <w:rPr>
                <w:sz w:val="24"/>
                <w:szCs w:val="24"/>
              </w:rPr>
              <w:t>Принятие и исполнение государственных решений,</w:t>
            </w:r>
          </w:p>
          <w:p w:rsidR="00637359" w:rsidRPr="00737EE0" w:rsidRDefault="00637359" w:rsidP="00637359">
            <w:pPr>
              <w:widowControl/>
              <w:tabs>
                <w:tab w:val="left" w:pos="708"/>
              </w:tabs>
              <w:autoSpaceDE/>
              <w:adjustRightInd/>
              <w:rPr>
                <w:rFonts w:eastAsia="Calibri"/>
                <w:sz w:val="24"/>
                <w:szCs w:val="24"/>
                <w:lang w:eastAsia="en-US"/>
              </w:rPr>
            </w:pPr>
            <w:r w:rsidRPr="00737EE0">
              <w:rPr>
                <w:sz w:val="24"/>
                <w:szCs w:val="24"/>
              </w:rPr>
              <w:t>Основы моделирования социально-экономических систем</w:t>
            </w:r>
          </w:p>
        </w:tc>
        <w:tc>
          <w:tcPr>
            <w:tcW w:w="1184" w:type="dxa"/>
            <w:vAlign w:val="center"/>
          </w:tcPr>
          <w:p w:rsidR="00637359" w:rsidRPr="00737EE0" w:rsidRDefault="00637359" w:rsidP="00637359">
            <w:pPr>
              <w:widowControl/>
              <w:tabs>
                <w:tab w:val="left" w:pos="708"/>
              </w:tabs>
              <w:autoSpaceDE/>
              <w:adjustRightInd/>
              <w:jc w:val="both"/>
              <w:rPr>
                <w:rFonts w:eastAsia="Calibri"/>
                <w:sz w:val="24"/>
                <w:szCs w:val="24"/>
                <w:lang w:eastAsia="en-US"/>
              </w:rPr>
            </w:pPr>
            <w:r w:rsidRPr="00737EE0">
              <w:rPr>
                <w:rFonts w:eastAsia="Calibri"/>
                <w:sz w:val="24"/>
                <w:szCs w:val="24"/>
                <w:lang w:eastAsia="en-US"/>
              </w:rPr>
              <w:t>ПК-1, ПК-2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Pr>
          <w:rFonts w:eastAsia="Calibri"/>
          <w:sz w:val="24"/>
          <w:szCs w:val="24"/>
          <w:lang w:eastAsia="en-US"/>
        </w:rPr>
        <w:t>5</w:t>
      </w:r>
      <w:r w:rsidRPr="006E1872">
        <w:rPr>
          <w:rFonts w:eastAsia="Calibri"/>
          <w:sz w:val="24"/>
          <w:szCs w:val="24"/>
          <w:lang w:eastAsia="en-US"/>
        </w:rPr>
        <w:t xml:space="preserve"> зачетных единиц – 180 академических часов</w:t>
      </w:r>
    </w:p>
    <w:p w:rsidR="00637359" w:rsidRPr="006E1872" w:rsidRDefault="00637359" w:rsidP="00637359">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22</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lastRenderedPageBreak/>
              <w:t>Лекций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16</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149</w:t>
            </w:r>
          </w:p>
        </w:tc>
      </w:tr>
      <w:tr w:rsidR="00637359" w:rsidRPr="006E1872" w:rsidTr="00637359">
        <w:tc>
          <w:tcPr>
            <w:tcW w:w="4365" w:type="dxa"/>
          </w:tcPr>
          <w:p w:rsidR="00637359" w:rsidRPr="006E1872" w:rsidRDefault="00637359" w:rsidP="00637359">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9</w:t>
            </w:r>
          </w:p>
        </w:tc>
      </w:tr>
      <w:tr w:rsidR="00637359" w:rsidRPr="006E1872" w:rsidTr="00637359">
        <w:tc>
          <w:tcPr>
            <w:tcW w:w="4365" w:type="dxa"/>
            <w:vAlign w:val="center"/>
          </w:tcPr>
          <w:p w:rsidR="00637359" w:rsidRPr="006E1872" w:rsidRDefault="00637359" w:rsidP="00637359">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Pr>
                <w:rFonts w:eastAsia="Calibri"/>
                <w:sz w:val="24"/>
                <w:szCs w:val="24"/>
                <w:lang w:eastAsia="en-US"/>
              </w:rPr>
              <w:t>3</w:t>
            </w:r>
            <w:r w:rsidRPr="006E1872">
              <w:rPr>
                <w:rFonts w:eastAsia="Calibri"/>
                <w:sz w:val="24"/>
                <w:szCs w:val="24"/>
                <w:lang w:eastAsia="en-US"/>
              </w:rPr>
              <w:t xml:space="preserve"> семестре</w:t>
            </w:r>
          </w:p>
        </w:tc>
        <w:tc>
          <w:tcPr>
            <w:tcW w:w="2517" w:type="dxa"/>
            <w:vAlign w:val="center"/>
          </w:tcPr>
          <w:p w:rsidR="00637359" w:rsidRPr="006E1872" w:rsidRDefault="00637359" w:rsidP="00637359">
            <w:pPr>
              <w:widowControl/>
              <w:autoSpaceDE/>
              <w:autoSpaceDN/>
              <w:adjustRightInd/>
              <w:jc w:val="center"/>
              <w:rPr>
                <w:rFonts w:eastAsia="Calibri"/>
                <w:sz w:val="24"/>
                <w:szCs w:val="24"/>
                <w:lang w:eastAsia="en-US"/>
              </w:rPr>
            </w:pPr>
            <w:r>
              <w:rPr>
                <w:rFonts w:eastAsia="Calibri"/>
                <w:sz w:val="24"/>
                <w:szCs w:val="24"/>
                <w:lang w:eastAsia="en-US"/>
              </w:rPr>
              <w:t>экзамен</w:t>
            </w:r>
            <w:r w:rsidRPr="006E1872">
              <w:rPr>
                <w:rFonts w:eastAsia="Calibri"/>
                <w:sz w:val="24"/>
                <w:szCs w:val="24"/>
                <w:lang w:eastAsia="en-US"/>
              </w:rPr>
              <w:t xml:space="preserve"> в </w:t>
            </w:r>
            <w:r w:rsidR="00EC0341">
              <w:rPr>
                <w:rFonts w:eastAsia="Calibri"/>
                <w:sz w:val="24"/>
                <w:szCs w:val="24"/>
                <w:lang w:eastAsia="en-US"/>
              </w:rPr>
              <w:t>4</w:t>
            </w:r>
            <w:r w:rsidRPr="006E1872">
              <w:rPr>
                <w:rFonts w:eastAsia="Calibri"/>
                <w:sz w:val="24"/>
                <w:szCs w:val="24"/>
                <w:lang w:eastAsia="en-US"/>
              </w:rPr>
              <w:t xml:space="preserve">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900"/>
        <w:gridCol w:w="7"/>
        <w:gridCol w:w="673"/>
        <w:gridCol w:w="680"/>
        <w:gridCol w:w="680"/>
        <w:gridCol w:w="680"/>
        <w:gridCol w:w="780"/>
      </w:tblGrid>
      <w:tr w:rsidR="0030273C" w:rsidRPr="00BA6384" w:rsidTr="0030273C">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30273C" w:rsidP="0030273C">
            <w:pPr>
              <w:jc w:val="center"/>
              <w:rPr>
                <w:color w:val="000000"/>
                <w:sz w:val="24"/>
                <w:szCs w:val="24"/>
              </w:rPr>
            </w:pPr>
            <w:r w:rsidRPr="00416597">
              <w:rPr>
                <w:color w:val="000000"/>
                <w:sz w:val="24"/>
                <w:szCs w:val="24"/>
              </w:rPr>
              <w:t xml:space="preserve">Семестр </w:t>
            </w:r>
            <w:r>
              <w:rPr>
                <w:color w:val="000000"/>
                <w:sz w:val="24"/>
                <w:szCs w:val="24"/>
              </w:rPr>
              <w:t>3</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 Теоретико-методологические основы политической науки</w:t>
            </w:r>
          </w:p>
        </w:tc>
      </w:tr>
      <w:tr w:rsidR="0030273C" w:rsidRPr="00BA6384" w:rsidTr="0030273C">
        <w:trPr>
          <w:trHeight w:val="810"/>
        </w:trPr>
        <w:tc>
          <w:tcPr>
            <w:tcW w:w="5580" w:type="dxa"/>
            <w:vMerge w:val="restart"/>
            <w:tcBorders>
              <w:top w:val="nil"/>
              <w:left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left w:val="single" w:sz="8" w:space="0" w:color="auto"/>
              <w:bottom w:val="single" w:sz="8" w:space="0" w:color="auto"/>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12</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 Политика и ее субстанциональные свойства</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4</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III. Политическая стратификация и политические институты</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spacing w:after="240"/>
              <w:jc w:val="center"/>
              <w:rPr>
                <w:color w:val="000000"/>
                <w:sz w:val="24"/>
                <w:szCs w:val="24"/>
              </w:rPr>
            </w:pPr>
            <w:r w:rsidRPr="00BA6384">
              <w:rPr>
                <w:color w:val="000000"/>
                <w:sz w:val="24"/>
                <w:szCs w:val="24"/>
              </w:rPr>
              <w:lastRenderedPageBreak/>
              <w:t xml:space="preserve">Тема </w:t>
            </w:r>
            <w:r>
              <w:rPr>
                <w:color w:val="000000"/>
                <w:sz w:val="24"/>
                <w:szCs w:val="24"/>
              </w:rPr>
              <w:t xml:space="preserve">№ </w:t>
            </w:r>
            <w:r w:rsidRPr="00BA6384">
              <w:rPr>
                <w:color w:val="000000"/>
                <w:sz w:val="24"/>
                <w:szCs w:val="24"/>
              </w:rPr>
              <w:t>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14</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BA6384" w:rsidRDefault="0030273C" w:rsidP="0030273C">
            <w:pPr>
              <w:jc w:val="center"/>
              <w:rPr>
                <w:b/>
                <w:color w:val="000000"/>
                <w:sz w:val="24"/>
                <w:szCs w:val="24"/>
              </w:rPr>
            </w:pPr>
            <w:r w:rsidRPr="00BA6384">
              <w:rPr>
                <w:b/>
                <w:color w:val="000000"/>
                <w:sz w:val="24"/>
                <w:szCs w:val="24"/>
              </w:rPr>
              <w:t>Раздел IV. Политические системы и процессы и неинституциональные основы политики</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7</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2</w:t>
            </w: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lastRenderedPageBreak/>
              <w:t>Тема</w:t>
            </w:r>
            <w:r>
              <w:rPr>
                <w:color w:val="000000"/>
                <w:sz w:val="24"/>
                <w:szCs w:val="24"/>
              </w:rPr>
              <w:t xml:space="preserve"> №</w:t>
            </w:r>
            <w:r w:rsidRPr="00BA6384">
              <w:rPr>
                <w:color w:val="000000"/>
                <w:sz w:val="24"/>
                <w:szCs w:val="24"/>
              </w:rPr>
              <w:t xml:space="preserve">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sidRPr="00BA6384">
              <w:rPr>
                <w:b/>
                <w:bCs/>
                <w:i/>
                <w:iCs/>
                <w:color w:val="000000"/>
                <w:sz w:val="24"/>
                <w:szCs w:val="24"/>
              </w:rPr>
              <w:t>0</w:t>
            </w: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Тема </w:t>
            </w:r>
            <w:r>
              <w:rPr>
                <w:color w:val="000000"/>
                <w:sz w:val="24"/>
                <w:szCs w:val="24"/>
              </w:rPr>
              <w:t xml:space="preserve">№ </w:t>
            </w:r>
            <w:r w:rsidRPr="00BA6384">
              <w:rPr>
                <w:color w:val="000000"/>
                <w:sz w:val="24"/>
                <w:szCs w:val="24"/>
              </w:rPr>
              <w:t>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11</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2</w:t>
            </w:r>
          </w:p>
        </w:tc>
      </w:tr>
      <w:tr w:rsidR="0030273C" w:rsidRPr="00BA6384" w:rsidTr="0030273C">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2</w:t>
            </w: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9</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p>
        </w:tc>
      </w:tr>
      <w:tr w:rsidR="0030273C" w:rsidRPr="00EC0341" w:rsidTr="0030273C">
        <w:trPr>
          <w:trHeight w:val="810"/>
        </w:trPr>
        <w:tc>
          <w:tcPr>
            <w:tcW w:w="5580" w:type="dxa"/>
            <w:vMerge w:val="restart"/>
            <w:tcBorders>
              <w:top w:val="nil"/>
              <w:left w:val="single" w:sz="8" w:space="0" w:color="auto"/>
              <w:bottom w:val="nil"/>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Тема</w:t>
            </w:r>
            <w:r>
              <w:rPr>
                <w:color w:val="000000"/>
                <w:sz w:val="24"/>
                <w:szCs w:val="24"/>
              </w:rPr>
              <w:t xml:space="preserve"> №</w:t>
            </w:r>
            <w:r w:rsidRPr="00BA6384">
              <w:rPr>
                <w:color w:val="000000"/>
                <w:sz w:val="24"/>
                <w:szCs w:val="24"/>
              </w:rPr>
              <w:t xml:space="preserve">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iCs/>
                <w:color w:val="000000"/>
                <w:sz w:val="24"/>
                <w:szCs w:val="24"/>
              </w:rPr>
            </w:pPr>
            <w:r w:rsidRPr="00EC0341">
              <w:rPr>
                <w:iCs/>
                <w:color w:val="000000"/>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30273C" w:rsidRPr="00EC0341" w:rsidRDefault="0030273C" w:rsidP="0030273C">
            <w:pPr>
              <w:jc w:val="center"/>
              <w:rPr>
                <w:b/>
                <w:bCs/>
                <w:iCs/>
                <w:color w:val="000000"/>
                <w:sz w:val="24"/>
                <w:szCs w:val="24"/>
              </w:rPr>
            </w:pPr>
            <w:r w:rsidRPr="00EC0341">
              <w:rPr>
                <w:b/>
                <w:bCs/>
                <w:iCs/>
                <w:color w:val="000000"/>
                <w:sz w:val="24"/>
                <w:szCs w:val="24"/>
              </w:rPr>
              <w:t>7</w:t>
            </w:r>
          </w:p>
        </w:tc>
      </w:tr>
      <w:tr w:rsidR="0030273C" w:rsidRPr="00AD3788"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0273C" w:rsidRPr="00AD3788" w:rsidRDefault="0030273C" w:rsidP="0030273C">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0273C" w:rsidRPr="00AD3788" w:rsidRDefault="0030273C" w:rsidP="0030273C">
            <w:pPr>
              <w:jc w:val="center"/>
              <w:rPr>
                <w:b/>
                <w:bCs/>
                <w:i/>
                <w:iCs/>
                <w:color w:val="000000"/>
                <w:sz w:val="24"/>
                <w:szCs w:val="24"/>
              </w:rPr>
            </w:pPr>
          </w:p>
        </w:tc>
      </w:tr>
      <w:tr w:rsidR="0030273C" w:rsidRPr="00BA6384" w:rsidTr="0030273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30273C" w:rsidRPr="00BA6384" w:rsidRDefault="0030273C" w:rsidP="0030273C">
            <w:pPr>
              <w:jc w:val="center"/>
              <w:rPr>
                <w:color w:val="000000"/>
              </w:rPr>
            </w:pPr>
            <w:r w:rsidRPr="00BA6384">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Pr>
                <w:color w:val="000000"/>
                <w:sz w:val="24"/>
                <w:szCs w:val="24"/>
              </w:rPr>
              <w:t>57</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r>
              <w:rPr>
                <w:b/>
                <w:bCs/>
                <w:color w:val="000000"/>
                <w:sz w:val="24"/>
                <w:szCs w:val="24"/>
              </w:rPr>
              <w:t>153</w:t>
            </w:r>
          </w:p>
        </w:tc>
      </w:tr>
      <w:tr w:rsidR="0030273C" w:rsidRPr="00BA6384" w:rsidTr="0030273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0273C" w:rsidRPr="00BA6384" w:rsidRDefault="0030273C" w:rsidP="0030273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0273C" w:rsidRPr="00BA6384" w:rsidRDefault="0030273C" w:rsidP="0030273C">
            <w:pPr>
              <w:jc w:val="center"/>
              <w:rPr>
                <w:i/>
                <w:iCs/>
                <w:color w:val="000000"/>
              </w:rPr>
            </w:pPr>
            <w:r w:rsidRPr="00BA6384">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sidRPr="00BA6384">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BA6384" w:rsidRDefault="0030273C" w:rsidP="0030273C">
            <w:pPr>
              <w:jc w:val="center"/>
              <w:rPr>
                <w:b/>
                <w:bCs/>
                <w:i/>
                <w:iCs/>
                <w:color w:val="000000"/>
                <w:sz w:val="24"/>
                <w:szCs w:val="24"/>
              </w:rPr>
            </w:pPr>
            <w:r>
              <w:rPr>
                <w:b/>
                <w:bCs/>
                <w:i/>
                <w:iCs/>
                <w:color w:val="000000"/>
                <w:sz w:val="24"/>
                <w:szCs w:val="24"/>
              </w:rPr>
              <w:t>18</w:t>
            </w:r>
          </w:p>
        </w:tc>
      </w:tr>
      <w:tr w:rsidR="0030273C" w:rsidRPr="00BA6384"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Контроль (</w:t>
            </w:r>
            <w:r>
              <w:rPr>
                <w:color w:val="000000"/>
                <w:sz w:val="24"/>
                <w:szCs w:val="24"/>
              </w:rPr>
              <w:t>экзамен</w:t>
            </w:r>
            <w:r w:rsidRPr="00BA6384">
              <w:rPr>
                <w:color w:val="000000"/>
                <w:sz w:val="24"/>
                <w:szCs w:val="24"/>
              </w:rPr>
              <w:t>)</w:t>
            </w:r>
          </w:p>
        </w:tc>
        <w:tc>
          <w:tcPr>
            <w:tcW w:w="907"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color w:val="000000"/>
                <w:sz w:val="24"/>
                <w:szCs w:val="24"/>
              </w:rPr>
            </w:pPr>
            <w:r w:rsidRPr="00BA6384">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0273C" w:rsidRPr="00BA6384" w:rsidRDefault="0030273C" w:rsidP="0030273C">
            <w:pPr>
              <w:jc w:val="center"/>
              <w:rPr>
                <w:b/>
                <w:bCs/>
                <w:color w:val="000000"/>
                <w:sz w:val="24"/>
                <w:szCs w:val="24"/>
              </w:rPr>
            </w:pPr>
            <w:bookmarkStart w:id="13" w:name="RANGE!H67"/>
            <w:bookmarkEnd w:id="13"/>
            <w:r>
              <w:rPr>
                <w:b/>
                <w:bCs/>
                <w:color w:val="000000"/>
                <w:sz w:val="24"/>
                <w:szCs w:val="24"/>
              </w:rPr>
              <w:t>27</w:t>
            </w:r>
          </w:p>
        </w:tc>
      </w:tr>
      <w:tr w:rsidR="0030273C" w:rsidRPr="007876D9" w:rsidTr="0030273C">
        <w:trPr>
          <w:trHeight w:val="810"/>
        </w:trPr>
        <w:tc>
          <w:tcPr>
            <w:tcW w:w="5580" w:type="dxa"/>
            <w:tcBorders>
              <w:top w:val="nil"/>
              <w:left w:val="single" w:sz="8" w:space="0" w:color="auto"/>
              <w:bottom w:val="single" w:sz="8" w:space="0" w:color="auto"/>
              <w:right w:val="single" w:sz="8" w:space="0" w:color="auto"/>
            </w:tcBorders>
            <w:vAlign w:val="center"/>
            <w:hideMark/>
          </w:tcPr>
          <w:p w:rsidR="0030273C" w:rsidRPr="00BA6384" w:rsidRDefault="0030273C" w:rsidP="0030273C">
            <w:pPr>
              <w:jc w:val="center"/>
              <w:rPr>
                <w:color w:val="000000"/>
                <w:sz w:val="24"/>
                <w:szCs w:val="24"/>
              </w:rPr>
            </w:pPr>
            <w:r w:rsidRPr="00BA6384">
              <w:rPr>
                <w:color w:val="000000"/>
                <w:sz w:val="24"/>
                <w:szCs w:val="24"/>
              </w:rPr>
              <w:t xml:space="preserve">Итого с </w:t>
            </w:r>
            <w:r>
              <w:rPr>
                <w:color w:val="000000"/>
                <w:sz w:val="24"/>
                <w:szCs w:val="24"/>
              </w:rPr>
              <w:t>зачётом</w:t>
            </w:r>
          </w:p>
        </w:tc>
        <w:tc>
          <w:tcPr>
            <w:tcW w:w="900" w:type="dxa"/>
            <w:tcBorders>
              <w:top w:val="single" w:sz="8" w:space="0" w:color="auto"/>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rPr>
            </w:pPr>
            <w:r w:rsidRPr="00BA6384">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0273C" w:rsidRPr="00BA6384" w:rsidRDefault="0030273C" w:rsidP="0030273C">
            <w:pPr>
              <w:jc w:val="center"/>
              <w:rPr>
                <w:i/>
                <w:iCs/>
                <w:color w:val="000000"/>
                <w:sz w:val="24"/>
                <w:szCs w:val="24"/>
              </w:rPr>
            </w:pPr>
            <w:r w:rsidRPr="00BA638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0273C" w:rsidRPr="007876D9" w:rsidTr="0030273C">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0273C" w:rsidRPr="00416597" w:rsidRDefault="00EC0341" w:rsidP="0030273C">
            <w:pPr>
              <w:jc w:val="center"/>
              <w:rPr>
                <w:color w:val="000000"/>
                <w:sz w:val="24"/>
                <w:szCs w:val="24"/>
              </w:rPr>
            </w:pPr>
            <w:r>
              <w:rPr>
                <w:color w:val="000000"/>
                <w:sz w:val="24"/>
                <w:szCs w:val="24"/>
              </w:rPr>
              <w:t>С</w:t>
            </w:r>
            <w:r w:rsidR="0030273C">
              <w:rPr>
                <w:color w:val="000000"/>
                <w:sz w:val="24"/>
                <w:szCs w:val="24"/>
              </w:rPr>
              <w:t>еместр</w:t>
            </w:r>
            <w:r>
              <w:rPr>
                <w:color w:val="000000"/>
                <w:sz w:val="24"/>
                <w:szCs w:val="24"/>
              </w:rPr>
              <w:t xml:space="preserve"> 4</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I.Теоретико-методологические основы политической науки</w:t>
            </w:r>
          </w:p>
        </w:tc>
      </w:tr>
      <w:tr w:rsidR="0030273C" w:rsidRPr="007876D9" w:rsidTr="0030273C">
        <w:trPr>
          <w:trHeight w:val="810"/>
        </w:trPr>
        <w:tc>
          <w:tcPr>
            <w:tcW w:w="5580" w:type="dxa"/>
            <w:tcBorders>
              <w:left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6</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4</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4</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II.Политика и ее субстанциональные свойства</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III.Политическая стратификация и политические институты</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spacing w:after="240"/>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2</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lastRenderedPageBreak/>
              <w:t xml:space="preserve">Тема </w:t>
            </w:r>
            <w:r>
              <w:rPr>
                <w:color w:val="000000"/>
                <w:sz w:val="24"/>
                <w:szCs w:val="24"/>
              </w:rPr>
              <w:t xml:space="preserve">№ </w:t>
            </w:r>
            <w:r w:rsidRPr="007876D9">
              <w:rPr>
                <w:color w:val="000000"/>
                <w:sz w:val="24"/>
                <w:szCs w:val="24"/>
              </w:rPr>
              <w:t>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681EC2" w:rsidP="0030273C">
            <w:pPr>
              <w:jc w:val="center"/>
              <w:rPr>
                <w:b/>
                <w:bCs/>
                <w:i/>
                <w:iCs/>
                <w:color w:val="000000"/>
                <w:sz w:val="24"/>
                <w:szCs w:val="24"/>
              </w:rPr>
            </w:pPr>
            <w:r>
              <w:rPr>
                <w:b/>
                <w:bCs/>
                <w:i/>
                <w:iCs/>
                <w:color w:val="000000"/>
                <w:sz w:val="24"/>
                <w:szCs w:val="24"/>
              </w:rPr>
              <w:t>2</w:t>
            </w:r>
          </w:p>
        </w:tc>
      </w:tr>
      <w:tr w:rsidR="0030273C" w:rsidRPr="007876D9" w:rsidTr="0030273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b/>
                <w:color w:val="000000"/>
                <w:sz w:val="24"/>
                <w:szCs w:val="24"/>
              </w:rPr>
            </w:pPr>
            <w:r w:rsidRPr="007876D9">
              <w:rPr>
                <w:b/>
                <w:color w:val="000000"/>
                <w:sz w:val="24"/>
                <w:szCs w:val="24"/>
              </w:rPr>
              <w:t>Раздел IV. Политические системы и процессы и неинституциональные основы политики</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8</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8</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12</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Тема </w:t>
            </w:r>
            <w:r>
              <w:rPr>
                <w:color w:val="000000"/>
                <w:sz w:val="24"/>
                <w:szCs w:val="24"/>
              </w:rPr>
              <w:t xml:space="preserve">№ </w:t>
            </w:r>
            <w:r w:rsidRPr="007876D9">
              <w:rPr>
                <w:color w:val="000000"/>
                <w:sz w:val="24"/>
                <w:szCs w:val="24"/>
              </w:rPr>
              <w:t>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2</w:t>
            </w: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11</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13</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Тема</w:t>
            </w:r>
            <w:r>
              <w:rPr>
                <w:color w:val="000000"/>
                <w:sz w:val="24"/>
                <w:szCs w:val="24"/>
              </w:rPr>
              <w:t xml:space="preserve"> №</w:t>
            </w:r>
            <w:r w:rsidRPr="007876D9">
              <w:rPr>
                <w:color w:val="000000"/>
                <w:sz w:val="24"/>
                <w:szCs w:val="24"/>
              </w:rPr>
              <w:t xml:space="preserve">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10</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10</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sidRPr="007876D9">
              <w:rPr>
                <w:b/>
                <w:bCs/>
                <w:i/>
                <w:iCs/>
                <w:color w:val="000000"/>
                <w:sz w:val="24"/>
                <w:szCs w:val="24"/>
              </w:rPr>
              <w:t>0</w:t>
            </w:r>
          </w:p>
        </w:tc>
      </w:tr>
      <w:tr w:rsidR="0030273C" w:rsidRPr="007876D9" w:rsidTr="0030273C">
        <w:trPr>
          <w:trHeight w:val="810"/>
        </w:trPr>
        <w:tc>
          <w:tcPr>
            <w:tcW w:w="5580" w:type="dxa"/>
            <w:vMerge w:val="restart"/>
            <w:tcBorders>
              <w:left w:val="single" w:sz="8" w:space="0" w:color="auto"/>
              <w:bottom w:val="single" w:sz="8" w:space="0" w:color="000000"/>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30273C" w:rsidRPr="007876D9" w:rsidRDefault="0030273C" w:rsidP="0030273C">
            <w:pPr>
              <w:jc w:val="center"/>
              <w:rPr>
                <w:color w:val="000000"/>
              </w:rPr>
            </w:pPr>
            <w:r w:rsidRPr="007876D9">
              <w:rPr>
                <w:color w:val="000000"/>
              </w:rPr>
              <w:t>Всего часов</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0</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Pr>
                <w:color w:val="000000"/>
                <w:sz w:val="24"/>
                <w:szCs w:val="24"/>
              </w:rPr>
              <w:t>149</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171</w:t>
            </w:r>
          </w:p>
        </w:tc>
      </w:tr>
      <w:tr w:rsidR="0030273C" w:rsidRPr="007876D9" w:rsidTr="0030273C">
        <w:trPr>
          <w:trHeight w:val="810"/>
        </w:trPr>
        <w:tc>
          <w:tcPr>
            <w:tcW w:w="5580" w:type="dxa"/>
            <w:vMerge/>
            <w:tcBorders>
              <w:left w:val="single" w:sz="8" w:space="0" w:color="auto"/>
              <w:bottom w:val="single" w:sz="8" w:space="0" w:color="000000"/>
              <w:right w:val="single" w:sz="8" w:space="0" w:color="auto"/>
            </w:tcBorders>
            <w:vAlign w:val="center"/>
            <w:hideMark/>
          </w:tcPr>
          <w:p w:rsidR="0030273C" w:rsidRPr="007876D9" w:rsidRDefault="0030273C" w:rsidP="0030273C">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30273C" w:rsidRPr="007876D9" w:rsidRDefault="0030273C" w:rsidP="0030273C">
            <w:pPr>
              <w:jc w:val="center"/>
              <w:rPr>
                <w:i/>
                <w:iCs/>
                <w:color w:val="000000"/>
              </w:rPr>
            </w:pPr>
            <w:r w:rsidRPr="007876D9">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sidRPr="007876D9">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4</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Контроль (</w:t>
            </w:r>
            <w:r>
              <w:rPr>
                <w:color w:val="000000"/>
                <w:sz w:val="24"/>
                <w:szCs w:val="24"/>
              </w:rPr>
              <w:t>зачёт</w:t>
            </w:r>
            <w:r w:rsidRPr="007876D9">
              <w:rPr>
                <w:color w:val="000000"/>
                <w:sz w:val="24"/>
                <w:szCs w:val="24"/>
              </w:rPr>
              <w:t>)</w:t>
            </w:r>
          </w:p>
        </w:tc>
        <w:tc>
          <w:tcPr>
            <w:tcW w:w="46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color w:val="000000"/>
                <w:sz w:val="24"/>
                <w:szCs w:val="24"/>
              </w:rPr>
            </w:pPr>
            <w:r w:rsidRPr="007876D9">
              <w:rPr>
                <w:color w:val="000000"/>
                <w:sz w:val="24"/>
                <w:szCs w:val="24"/>
              </w:rPr>
              <w:t> </w:t>
            </w:r>
          </w:p>
        </w:tc>
        <w:tc>
          <w:tcPr>
            <w:tcW w:w="780" w:type="dxa"/>
            <w:tcBorders>
              <w:bottom w:val="single" w:sz="8" w:space="0" w:color="auto"/>
              <w:right w:val="single" w:sz="8" w:space="0" w:color="auto"/>
            </w:tcBorders>
            <w:vAlign w:val="center"/>
            <w:hideMark/>
          </w:tcPr>
          <w:p w:rsidR="0030273C" w:rsidRPr="007876D9" w:rsidRDefault="0030273C" w:rsidP="0030273C">
            <w:pPr>
              <w:jc w:val="center"/>
              <w:rPr>
                <w:b/>
                <w:bCs/>
                <w:color w:val="000000"/>
                <w:sz w:val="24"/>
                <w:szCs w:val="24"/>
              </w:rPr>
            </w:pPr>
            <w:r>
              <w:rPr>
                <w:b/>
                <w:bCs/>
                <w:color w:val="000000"/>
                <w:sz w:val="24"/>
                <w:szCs w:val="24"/>
              </w:rPr>
              <w:t>9</w:t>
            </w:r>
          </w:p>
        </w:tc>
      </w:tr>
      <w:tr w:rsidR="0030273C" w:rsidRPr="007876D9" w:rsidTr="0030273C">
        <w:trPr>
          <w:trHeight w:val="810"/>
        </w:trPr>
        <w:tc>
          <w:tcPr>
            <w:tcW w:w="5580" w:type="dxa"/>
            <w:tcBorders>
              <w:left w:val="single" w:sz="8" w:space="0" w:color="auto"/>
              <w:bottom w:val="single" w:sz="8" w:space="0" w:color="auto"/>
              <w:right w:val="single" w:sz="8" w:space="0" w:color="auto"/>
            </w:tcBorders>
            <w:vAlign w:val="center"/>
            <w:hideMark/>
          </w:tcPr>
          <w:p w:rsidR="0030273C" w:rsidRPr="007876D9" w:rsidRDefault="0030273C" w:rsidP="0030273C">
            <w:pPr>
              <w:jc w:val="center"/>
              <w:rPr>
                <w:color w:val="000000"/>
                <w:sz w:val="24"/>
                <w:szCs w:val="24"/>
              </w:rPr>
            </w:pPr>
            <w:r w:rsidRPr="007876D9">
              <w:rPr>
                <w:color w:val="000000"/>
                <w:sz w:val="24"/>
                <w:szCs w:val="24"/>
              </w:rPr>
              <w:t xml:space="preserve">Итого с </w:t>
            </w:r>
            <w:r>
              <w:rPr>
                <w:color w:val="000000"/>
                <w:sz w:val="24"/>
                <w:szCs w:val="24"/>
              </w:rPr>
              <w:t>зачётом</w:t>
            </w:r>
          </w:p>
        </w:tc>
        <w:tc>
          <w:tcPr>
            <w:tcW w:w="900" w:type="dxa"/>
            <w:gridSpan w:val="2"/>
            <w:tcBorders>
              <w:top w:val="single" w:sz="8" w:space="0" w:color="auto"/>
              <w:bottom w:val="single" w:sz="8" w:space="0" w:color="auto"/>
            </w:tcBorders>
            <w:shd w:val="clear" w:color="000000" w:fill="595959"/>
            <w:vAlign w:val="center"/>
            <w:hideMark/>
          </w:tcPr>
          <w:p w:rsidR="0030273C" w:rsidRPr="007876D9" w:rsidRDefault="0030273C" w:rsidP="0030273C">
            <w:pPr>
              <w:jc w:val="center"/>
              <w:rPr>
                <w:i/>
                <w:iCs/>
                <w:color w:val="000000"/>
              </w:rPr>
            </w:pPr>
            <w:r w:rsidRPr="007876D9">
              <w:rPr>
                <w:i/>
                <w:iCs/>
                <w:color w:val="000000"/>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0273C" w:rsidRPr="007876D9" w:rsidRDefault="0030273C" w:rsidP="0030273C">
            <w:pPr>
              <w:jc w:val="center"/>
              <w:rPr>
                <w:i/>
                <w:iCs/>
                <w:color w:val="000000"/>
                <w:sz w:val="24"/>
                <w:szCs w:val="24"/>
              </w:rPr>
            </w:pPr>
            <w:r w:rsidRPr="007876D9">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0273C" w:rsidRPr="007876D9" w:rsidRDefault="0030273C" w:rsidP="0030273C">
            <w:pPr>
              <w:jc w:val="center"/>
              <w:rPr>
                <w:b/>
                <w:bCs/>
                <w:i/>
                <w:iCs/>
                <w:color w:val="000000"/>
                <w:sz w:val="24"/>
                <w:szCs w:val="24"/>
              </w:rPr>
            </w:pPr>
            <w:r>
              <w:rPr>
                <w:b/>
                <w:bCs/>
                <w:i/>
                <w:iCs/>
                <w:color w:val="000000"/>
                <w:sz w:val="24"/>
                <w:szCs w:val="24"/>
              </w:rPr>
              <w:t>180</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w:t>
      </w:r>
      <w:r w:rsidRPr="00460F78">
        <w:rPr>
          <w:sz w:val="16"/>
          <w:szCs w:val="16"/>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политике: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1C082C">
      <w:pPr>
        <w:shd w:val="clear" w:color="auto" w:fill="FFFFFF"/>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xml:space="preserve">. Арендт, Э. Тоффлер, С. Хантингтон и др. </w:t>
      </w:r>
      <w:r w:rsidRPr="008600BA">
        <w:rPr>
          <w:color w:val="000000"/>
          <w:sz w:val="24"/>
          <w:szCs w:val="24"/>
        </w:rPr>
        <w:lastRenderedPageBreak/>
        <w:t>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w:t>
      </w:r>
      <w:r w:rsidRPr="008600BA">
        <w:rPr>
          <w:color w:val="000000"/>
          <w:sz w:val="24"/>
          <w:szCs w:val="24"/>
        </w:rPr>
        <w:lastRenderedPageBreak/>
        <w:t>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lastRenderedPageBreak/>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Становление понятия партия в политической теории и его различные трактовки. </w:t>
      </w:r>
      <w:r w:rsidRPr="008600BA">
        <w:rPr>
          <w:color w:val="000000"/>
          <w:sz w:val="24"/>
          <w:szCs w:val="24"/>
        </w:rPr>
        <w:lastRenderedPageBreak/>
        <w:t>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w:t>
      </w:r>
      <w:r w:rsidRPr="008600BA">
        <w:rPr>
          <w:color w:val="000000"/>
          <w:sz w:val="24"/>
          <w:szCs w:val="24"/>
        </w:rPr>
        <w:lastRenderedPageBreak/>
        <w:t>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C082C" w:rsidRPr="007945EB" w:rsidRDefault="001C082C" w:rsidP="001C082C">
      <w:pPr>
        <w:tabs>
          <w:tab w:val="left" w:pos="900"/>
        </w:tabs>
        <w:ind w:firstLine="709"/>
        <w:jc w:val="both"/>
        <w:rPr>
          <w:b/>
          <w:color w:val="000000"/>
          <w:sz w:val="24"/>
          <w:szCs w:val="24"/>
        </w:rPr>
      </w:pPr>
      <w:r w:rsidRPr="007945EB">
        <w:rPr>
          <w:b/>
          <w:sz w:val="24"/>
          <w:szCs w:val="24"/>
        </w:rPr>
        <w:lastRenderedPageBreak/>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w:t>
      </w:r>
      <w:r w:rsidRPr="008600BA">
        <w:rPr>
          <w:color w:val="000000"/>
          <w:sz w:val="24"/>
          <w:szCs w:val="24"/>
        </w:rPr>
        <w:lastRenderedPageBreak/>
        <w:t xml:space="preserve">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54784D">
        <w:rPr>
          <w:rFonts w:ascii="Times New Roman" w:hAnsi="Times New Roman"/>
          <w:sz w:val="24"/>
          <w:szCs w:val="24"/>
        </w:rPr>
        <w:t>23</w:t>
      </w:r>
      <w:r w:rsidRPr="00BD69D9">
        <w:rPr>
          <w:rFonts w:ascii="Times New Roman" w:hAnsi="Times New Roman"/>
          <w:sz w:val="24"/>
          <w:szCs w:val="24"/>
        </w:rPr>
        <w:t xml:space="preserve">. </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4194" w:rsidRPr="00BD69D9" w:rsidRDefault="00544194" w:rsidP="00544194">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4194" w:rsidRPr="00BD69D9" w:rsidRDefault="00544194" w:rsidP="00544194">
      <w:pPr>
        <w:jc w:val="both"/>
        <w:rPr>
          <w:rFonts w:eastAsia="Calibri"/>
          <w:b/>
          <w:sz w:val="24"/>
          <w:szCs w:val="24"/>
        </w:rPr>
      </w:pPr>
    </w:p>
    <w:p w:rsidR="00544194" w:rsidRPr="00BD69D9" w:rsidRDefault="00544194" w:rsidP="00544194">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544194" w:rsidRPr="00BD69D9" w:rsidRDefault="00544194" w:rsidP="00544194">
      <w:pPr>
        <w:widowControl/>
        <w:tabs>
          <w:tab w:val="left" w:pos="993"/>
        </w:tabs>
        <w:autoSpaceDE/>
        <w:autoSpaceDN/>
        <w:adjustRightInd/>
        <w:ind w:firstLine="709"/>
        <w:jc w:val="both"/>
        <w:rPr>
          <w:b/>
          <w:sz w:val="24"/>
          <w:szCs w:val="24"/>
        </w:rPr>
      </w:pPr>
    </w:p>
    <w:p w:rsidR="00544194" w:rsidRPr="00BD69D9" w:rsidRDefault="00544194" w:rsidP="00544194">
      <w:pPr>
        <w:widowControl/>
        <w:tabs>
          <w:tab w:val="left" w:pos="993"/>
        </w:tabs>
        <w:autoSpaceDE/>
        <w:autoSpaceDN/>
        <w:adjustRightInd/>
        <w:ind w:firstLine="709"/>
        <w:jc w:val="both"/>
        <w:rPr>
          <w:b/>
          <w:bCs/>
          <w:sz w:val="24"/>
          <w:szCs w:val="24"/>
        </w:rPr>
      </w:pPr>
      <w:r w:rsidRPr="00BD69D9">
        <w:rPr>
          <w:b/>
          <w:bCs/>
          <w:sz w:val="24"/>
          <w:szCs w:val="24"/>
        </w:rPr>
        <w:t>Основная:</w:t>
      </w:r>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8" w:history="1">
        <w:r w:rsidR="0000630D">
          <w:rPr>
            <w:rStyle w:val="a7"/>
            <w:sz w:val="24"/>
            <w:szCs w:val="24"/>
          </w:rPr>
          <w:t>http://www.iprbookshop.ru/36722.html</w:t>
        </w:r>
      </w:hyperlink>
    </w:p>
    <w:p w:rsidR="00544194" w:rsidRPr="00BD69D9" w:rsidRDefault="00544194" w:rsidP="00544194">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9" w:history="1">
        <w:r w:rsidR="0000630D">
          <w:rPr>
            <w:rStyle w:val="a7"/>
            <w:sz w:val="24"/>
            <w:szCs w:val="24"/>
          </w:rPr>
          <w:t>http://www.iprbookshop.ru/61641.html</w:t>
        </w:r>
      </w:hyperlink>
    </w:p>
    <w:p w:rsidR="00544194" w:rsidRPr="00BD69D9" w:rsidRDefault="00544194" w:rsidP="00544194">
      <w:pPr>
        <w:widowControl/>
        <w:tabs>
          <w:tab w:val="left" w:pos="406"/>
          <w:tab w:val="left" w:pos="993"/>
        </w:tabs>
        <w:autoSpaceDE/>
        <w:autoSpaceDN/>
        <w:adjustRightInd/>
        <w:ind w:firstLine="709"/>
        <w:jc w:val="both"/>
        <w:rPr>
          <w:b/>
          <w:bCs/>
          <w:i/>
          <w:sz w:val="24"/>
          <w:szCs w:val="24"/>
        </w:rPr>
      </w:pPr>
    </w:p>
    <w:p w:rsidR="00544194" w:rsidRPr="00BD69D9" w:rsidRDefault="00544194" w:rsidP="00544194">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0" w:history="1">
        <w:r w:rsidR="0000630D">
          <w:rPr>
            <w:rStyle w:val="a7"/>
            <w:sz w:val="24"/>
            <w:szCs w:val="24"/>
          </w:rPr>
          <w:t>http://www.iprbookshop.ru/36746.html</w:t>
        </w:r>
      </w:hyperlink>
    </w:p>
    <w:p w:rsidR="00544194" w:rsidRPr="00BD69D9" w:rsidRDefault="00544194" w:rsidP="00544194">
      <w:pPr>
        <w:widowControl/>
        <w:numPr>
          <w:ilvl w:val="0"/>
          <w:numId w:val="29"/>
        </w:numPr>
        <w:tabs>
          <w:tab w:val="left" w:pos="993"/>
        </w:tabs>
        <w:autoSpaceDE/>
        <w:autoSpaceDN/>
        <w:adjustRightInd/>
        <w:ind w:left="0" w:firstLine="709"/>
        <w:jc w:val="both"/>
        <w:rPr>
          <w:sz w:val="24"/>
          <w:szCs w:val="24"/>
        </w:rPr>
      </w:pPr>
      <w:r w:rsidRPr="00BD69D9">
        <w:rPr>
          <w:sz w:val="24"/>
          <w:szCs w:val="24"/>
        </w:rPr>
        <w:lastRenderedPageBreak/>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1" w:history="1">
        <w:r w:rsidR="0000630D">
          <w:rPr>
            <w:rStyle w:val="a7"/>
            <w:sz w:val="24"/>
            <w:szCs w:val="24"/>
          </w:rPr>
          <w:t>http://www.iprbookshop.ru/44991.html</w:t>
        </w:r>
      </w:hyperlink>
    </w:p>
    <w:p w:rsidR="00544194" w:rsidRPr="00BD69D9" w:rsidRDefault="00544194" w:rsidP="00544194">
      <w:pPr>
        <w:ind w:left="720"/>
        <w:jc w:val="both"/>
        <w:rPr>
          <w:sz w:val="24"/>
          <w:szCs w:val="24"/>
        </w:rPr>
      </w:pPr>
    </w:p>
    <w:p w:rsidR="00544194" w:rsidRPr="00BD69D9" w:rsidRDefault="00544194" w:rsidP="00544194">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00630D">
          <w:rPr>
            <w:rStyle w:val="a7"/>
            <w:rFonts w:ascii="Times New Roman" w:hAnsi="Times New Roman"/>
            <w:sz w:val="24"/>
            <w:szCs w:val="24"/>
          </w:rPr>
          <w:t>http://www.iprbookshop.ru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00630D">
          <w:rPr>
            <w:rStyle w:val="a7"/>
            <w:rFonts w:ascii="Times New Roman" w:hAnsi="Times New Roman"/>
            <w:sz w:val="24"/>
            <w:szCs w:val="24"/>
          </w:rPr>
          <w:t>http://biblio-online.ru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00630D">
          <w:rPr>
            <w:rStyle w:val="a7"/>
            <w:rFonts w:ascii="Times New Roman" w:hAnsi="Times New Roman"/>
            <w:sz w:val="24"/>
            <w:szCs w:val="24"/>
          </w:rPr>
          <w:t>http://window.edu.ru/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00630D">
          <w:rPr>
            <w:rStyle w:val="a7"/>
            <w:rFonts w:ascii="Times New Roman" w:hAnsi="Times New Roman"/>
            <w:sz w:val="24"/>
            <w:szCs w:val="24"/>
          </w:rPr>
          <w:t>http://elibrary.ru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00630D">
          <w:rPr>
            <w:rStyle w:val="a7"/>
            <w:rFonts w:ascii="Times New Roman" w:hAnsi="Times New Roman"/>
            <w:sz w:val="24"/>
            <w:szCs w:val="24"/>
          </w:rPr>
          <w:t>http://www.sciencedirect.com</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00630D">
          <w:rPr>
            <w:rStyle w:val="a7"/>
            <w:rFonts w:ascii="Times New Roman" w:hAnsi="Times New Roman"/>
            <w:sz w:val="24"/>
            <w:szCs w:val="24"/>
          </w:rPr>
          <w:t>http://journals.cambridge.org</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00630D">
          <w:rPr>
            <w:rStyle w:val="a7"/>
            <w:rFonts w:ascii="Times New Roman" w:hAnsi="Times New Roman"/>
            <w:sz w:val="24"/>
            <w:szCs w:val="24"/>
          </w:rPr>
          <w:t>http://www.oxfordjoumals.org</w:t>
        </w:r>
      </w:hyperlink>
    </w:p>
    <w:p w:rsidR="00544194" w:rsidRPr="00BD69D9" w:rsidRDefault="00544194" w:rsidP="00544194">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Словари и энциклопедии на Академике. Режим доступа: </w:t>
      </w:r>
      <w:hyperlink r:id="rId20" w:history="1">
        <w:r w:rsidR="0000630D">
          <w:rPr>
            <w:rStyle w:val="a7"/>
            <w:rFonts w:ascii="Times New Roman" w:hAnsi="Times New Roman"/>
            <w:sz w:val="24"/>
            <w:szCs w:val="24"/>
          </w:rPr>
          <w:t>http://dic.academic.ru/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0630D">
          <w:rPr>
            <w:rStyle w:val="a7"/>
            <w:rFonts w:ascii="Times New Roman" w:hAnsi="Times New Roman"/>
            <w:sz w:val="24"/>
            <w:szCs w:val="24"/>
          </w:rPr>
          <w:t>http://www.benran.ru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00630D">
          <w:rPr>
            <w:rStyle w:val="a7"/>
            <w:rFonts w:ascii="Times New Roman" w:hAnsi="Times New Roman"/>
            <w:sz w:val="24"/>
            <w:szCs w:val="24"/>
          </w:rPr>
          <w:t>http://www.gks.ru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00630D">
          <w:rPr>
            <w:rStyle w:val="a7"/>
            <w:rFonts w:ascii="Times New Roman" w:hAnsi="Times New Roman"/>
            <w:sz w:val="24"/>
            <w:szCs w:val="24"/>
          </w:rPr>
          <w:t>http://diss.rsl.ru</w:t>
        </w:r>
      </w:hyperlink>
    </w:p>
    <w:p w:rsidR="00544194" w:rsidRPr="00BD69D9" w:rsidRDefault="00544194" w:rsidP="00544194">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0630D">
          <w:rPr>
            <w:rStyle w:val="a7"/>
            <w:rFonts w:ascii="Times New Roman" w:hAnsi="Times New Roman"/>
            <w:sz w:val="24"/>
            <w:szCs w:val="24"/>
          </w:rPr>
          <w:t>http://ru.spinform.ru</w:t>
        </w:r>
      </w:hyperlink>
    </w:p>
    <w:p w:rsidR="00544194" w:rsidRPr="00BD69D9" w:rsidRDefault="00544194" w:rsidP="00544194">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544194" w:rsidRPr="00BD69D9" w:rsidRDefault="00544194" w:rsidP="00544194">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44194" w:rsidRPr="00BD69D9" w:rsidRDefault="00544194" w:rsidP="00544194">
      <w:pPr>
        <w:widowControl/>
        <w:autoSpaceDE/>
        <w:autoSpaceDN/>
        <w:adjustRightInd/>
        <w:contextualSpacing/>
        <w:jc w:val="both"/>
        <w:rPr>
          <w:rFonts w:eastAsia="Calibri"/>
          <w:sz w:val="24"/>
          <w:szCs w:val="24"/>
          <w:lang w:eastAsia="en-US"/>
        </w:rPr>
      </w:pPr>
    </w:p>
    <w:p w:rsidR="00544194" w:rsidRPr="00BD69D9" w:rsidRDefault="00544194" w:rsidP="00544194">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544194" w:rsidRPr="00BD69D9" w:rsidRDefault="00544194" w:rsidP="00544194">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Pr>
          <w:sz w:val="24"/>
          <w:szCs w:val="24"/>
        </w:rPr>
        <w:t>Политология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544194" w:rsidRPr="00793E1B" w:rsidRDefault="00544194" w:rsidP="00544194">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44194" w:rsidRPr="00793E1B" w:rsidRDefault="00544194" w:rsidP="00544194">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44194" w:rsidRPr="00793E1B" w:rsidRDefault="00544194" w:rsidP="00544194">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44194" w:rsidRPr="00793E1B" w:rsidRDefault="00544194" w:rsidP="00544194">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44194" w:rsidRPr="00793E1B" w:rsidRDefault="00544194" w:rsidP="00544194">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44194" w:rsidRPr="00793E1B" w:rsidRDefault="00544194" w:rsidP="00544194">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44194" w:rsidRPr="00793E1B" w:rsidRDefault="00544194" w:rsidP="00544194">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44194" w:rsidRPr="00793E1B" w:rsidRDefault="00544194" w:rsidP="00544194">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44194" w:rsidRPr="00793E1B" w:rsidRDefault="00544194" w:rsidP="00544194">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44194" w:rsidRPr="00793E1B" w:rsidRDefault="00544194" w:rsidP="00544194">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44194" w:rsidRPr="00793E1B" w:rsidRDefault="00544194" w:rsidP="00544194">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44194" w:rsidRPr="00793E1B" w:rsidRDefault="00544194" w:rsidP="00544194">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44194" w:rsidRPr="00793E1B" w:rsidRDefault="00544194" w:rsidP="00544194">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44194" w:rsidRPr="00793E1B" w:rsidRDefault="00544194" w:rsidP="00544194">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44194" w:rsidRPr="00793E1B" w:rsidRDefault="00544194" w:rsidP="00544194">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544194" w:rsidRPr="00793E1B" w:rsidRDefault="00544194" w:rsidP="00544194">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44194" w:rsidRPr="00793E1B" w:rsidRDefault="00544194" w:rsidP="00544194">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44194" w:rsidRPr="00793E1B" w:rsidRDefault="00544194" w:rsidP="00544194">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44194" w:rsidRPr="00793E1B" w:rsidRDefault="00544194" w:rsidP="00544194">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44194" w:rsidRPr="00793E1B" w:rsidRDefault="00544194" w:rsidP="00544194">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44194" w:rsidRPr="00793E1B" w:rsidRDefault="00544194" w:rsidP="00544194">
      <w:pPr>
        <w:ind w:firstLine="709"/>
        <w:jc w:val="both"/>
        <w:rPr>
          <w:color w:val="000000"/>
          <w:sz w:val="24"/>
          <w:szCs w:val="24"/>
        </w:rPr>
      </w:pPr>
    </w:p>
    <w:p w:rsidR="00544194" w:rsidRPr="00793E1B" w:rsidRDefault="00544194" w:rsidP="0054419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44194" w:rsidRPr="00793E1B" w:rsidRDefault="00544194" w:rsidP="0054419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44194" w:rsidRPr="00793E1B" w:rsidRDefault="00544194" w:rsidP="00544194">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544194" w:rsidRPr="001C7491" w:rsidRDefault="00544194" w:rsidP="00544194">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544194" w:rsidRPr="001C7491"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544194" w:rsidRPr="007E08F2" w:rsidRDefault="00544194" w:rsidP="00544194">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544194" w:rsidRPr="006E757B" w:rsidRDefault="00544194" w:rsidP="00544194">
      <w:pPr>
        <w:widowControl/>
        <w:tabs>
          <w:tab w:val="left" w:pos="993"/>
        </w:tabs>
        <w:autoSpaceDE/>
        <w:adjustRightInd/>
        <w:ind w:firstLine="709"/>
        <w:jc w:val="both"/>
        <w:rPr>
          <w:color w:val="000000"/>
          <w:sz w:val="24"/>
          <w:szCs w:val="24"/>
          <w:lang w:val="en-US"/>
        </w:rPr>
      </w:pPr>
      <w:r w:rsidRPr="006E757B">
        <w:rPr>
          <w:color w:val="000000"/>
          <w:sz w:val="24"/>
          <w:szCs w:val="24"/>
          <w:lang w:val="en-US"/>
        </w:rPr>
        <w:t>•</w:t>
      </w:r>
      <w:r w:rsidRPr="006E757B">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544194" w:rsidRPr="00C464A7" w:rsidRDefault="00544194" w:rsidP="00544194">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544194" w:rsidRPr="006646C6" w:rsidRDefault="00544194" w:rsidP="0054419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44194" w:rsidRPr="006646C6"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00630D">
          <w:rPr>
            <w:rStyle w:val="a7"/>
            <w:sz w:val="24"/>
            <w:szCs w:val="24"/>
          </w:rPr>
          <w:t>http://www.consultant.ru/edu/student/study/</w:t>
        </w:r>
      </w:hyperlink>
    </w:p>
    <w:p w:rsidR="00544194" w:rsidRPr="00967B2F"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00630D">
          <w:rPr>
            <w:rStyle w:val="a7"/>
            <w:sz w:val="24"/>
            <w:szCs w:val="24"/>
          </w:rPr>
          <w:t>http://edu.garant.ru/omga/</w:t>
        </w:r>
      </w:hyperlink>
    </w:p>
    <w:p w:rsidR="00544194" w:rsidRPr="00967B2F" w:rsidRDefault="00544194" w:rsidP="0054419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00630D">
          <w:rPr>
            <w:rStyle w:val="a7"/>
            <w:sz w:val="24"/>
            <w:szCs w:val="24"/>
          </w:rPr>
          <w:t>http://pravo.gov.ru</w:t>
        </w:r>
      </w:hyperlink>
    </w:p>
    <w:p w:rsidR="00544194" w:rsidRPr="00935B18" w:rsidRDefault="00544194" w:rsidP="0054419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00630D">
          <w:rPr>
            <w:rStyle w:val="a7"/>
            <w:sz w:val="24"/>
            <w:szCs w:val="24"/>
          </w:rPr>
          <w:t>http://fgosvo.ru</w:t>
        </w:r>
      </w:hyperlink>
    </w:p>
    <w:p w:rsidR="00544194" w:rsidRDefault="00544194" w:rsidP="0054419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00630D">
          <w:rPr>
            <w:rStyle w:val="a7"/>
            <w:sz w:val="24"/>
            <w:szCs w:val="24"/>
          </w:rPr>
          <w:t>http://www.ict.edu.ru</w:t>
        </w:r>
      </w:hyperlink>
    </w:p>
    <w:p w:rsidR="00544194" w:rsidRPr="00935B18" w:rsidRDefault="00544194" w:rsidP="0054419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544194" w:rsidRDefault="00544194" w:rsidP="00544194">
      <w:pPr>
        <w:jc w:val="both"/>
        <w:rPr>
          <w:b/>
          <w:sz w:val="24"/>
          <w:szCs w:val="24"/>
        </w:rPr>
      </w:pPr>
    </w:p>
    <w:p w:rsidR="00544194" w:rsidRPr="00CF7D95" w:rsidRDefault="00544194" w:rsidP="00544194">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4194" w:rsidRPr="001B04D1" w:rsidRDefault="00544194" w:rsidP="00544194">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4194" w:rsidRPr="001B04D1" w:rsidRDefault="00544194" w:rsidP="00544194">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4194" w:rsidRPr="001B04D1" w:rsidRDefault="00544194" w:rsidP="00544194">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4194" w:rsidRPr="001B04D1" w:rsidRDefault="00544194" w:rsidP="00544194">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4194" w:rsidRPr="001B04D1" w:rsidRDefault="00544194" w:rsidP="00544194">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2EA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44194" w:rsidRPr="001B04D1" w:rsidRDefault="00544194" w:rsidP="00544194">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22EAD">
          <w:rPr>
            <w:rStyle w:val="a7"/>
            <w:sz w:val="24"/>
            <w:szCs w:val="24"/>
          </w:rPr>
          <w:t>www.biblio-online.ru</w:t>
        </w:r>
      </w:hyperlink>
    </w:p>
    <w:p w:rsidR="00FA5C55" w:rsidRPr="00544194" w:rsidRDefault="00544194" w:rsidP="00544194">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w:t>
      </w:r>
      <w:r>
        <w:rPr>
          <w:sz w:val="24"/>
          <w:szCs w:val="24"/>
        </w:rPr>
        <w:t>иблиотечная система «ЭБС ЮРАЙТ».</w:t>
      </w:r>
    </w:p>
    <w:sectPr w:rsidR="00FA5C55" w:rsidRPr="005441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F86" w:rsidRDefault="00D21F86" w:rsidP="00160BC1">
      <w:r>
        <w:separator/>
      </w:r>
    </w:p>
  </w:endnote>
  <w:endnote w:type="continuationSeparator" w:id="0">
    <w:p w:rsidR="00D21F86" w:rsidRDefault="00D21F8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F86" w:rsidRDefault="00D21F86" w:rsidP="00160BC1">
      <w:r>
        <w:separator/>
      </w:r>
    </w:p>
  </w:footnote>
  <w:footnote w:type="continuationSeparator" w:id="0">
    <w:p w:rsidR="00D21F86" w:rsidRDefault="00D21F8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15:restartNumberingAfterBreak="0">
    <w:nsid w:val="60B556B4"/>
    <w:multiLevelType w:val="hybridMultilevel"/>
    <w:tmpl w:val="FBF0BB9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782544"/>
    <w:multiLevelType w:val="hybridMultilevel"/>
    <w:tmpl w:val="C3FAFD74"/>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8"/>
  </w:num>
  <w:num w:numId="5">
    <w:abstractNumId w:val="15"/>
  </w:num>
  <w:num w:numId="6">
    <w:abstractNumId w:val="16"/>
  </w:num>
  <w:num w:numId="7">
    <w:abstractNumId w:val="2"/>
  </w:num>
  <w:num w:numId="8">
    <w:abstractNumId w:val="22"/>
  </w:num>
  <w:num w:numId="9">
    <w:abstractNumId w:val="21"/>
  </w:num>
  <w:num w:numId="10">
    <w:abstractNumId w:val="17"/>
  </w:num>
  <w:num w:numId="11">
    <w:abstractNumId w:val="19"/>
  </w:num>
  <w:num w:numId="12">
    <w:abstractNumId w:val="7"/>
  </w:num>
  <w:num w:numId="13">
    <w:abstractNumId w:val="0"/>
  </w:num>
  <w:num w:numId="14">
    <w:abstractNumId w:val="10"/>
  </w:num>
  <w:num w:numId="15">
    <w:abstractNumId w:val="18"/>
  </w:num>
  <w:num w:numId="16">
    <w:abstractNumId w:val="26"/>
  </w:num>
  <w:num w:numId="17">
    <w:abstractNumId w:val="4"/>
  </w:num>
  <w:num w:numId="18">
    <w:abstractNumId w:val="12"/>
  </w:num>
  <w:num w:numId="19">
    <w:abstractNumId w:val="3"/>
  </w:num>
  <w:num w:numId="20">
    <w:abstractNumId w:val="24"/>
  </w:num>
  <w:num w:numId="21">
    <w:abstractNumId w:val="23"/>
  </w:num>
  <w:num w:numId="22">
    <w:abstractNumId w:val="29"/>
  </w:num>
  <w:num w:numId="23">
    <w:abstractNumId w:val="28"/>
  </w:num>
  <w:num w:numId="24">
    <w:abstractNumId w:val="5"/>
  </w:num>
  <w:num w:numId="25">
    <w:abstractNumId w:val="6"/>
  </w:num>
  <w:num w:numId="26">
    <w:abstractNumId w:val="13"/>
  </w:num>
  <w:num w:numId="27">
    <w:abstractNumId w:val="1"/>
  </w:num>
  <w:num w:numId="28">
    <w:abstractNumId w:val="11"/>
  </w:num>
  <w:num w:numId="29">
    <w:abstractNumId w:val="14"/>
  </w:num>
  <w:num w:numId="30">
    <w:abstractNumId w:val="30"/>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403"/>
    <w:rsid w:val="0000630D"/>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941B6"/>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082C"/>
    <w:rsid w:val="001C4FED"/>
    <w:rsid w:val="001C6305"/>
    <w:rsid w:val="001C7491"/>
    <w:rsid w:val="001C7DCC"/>
    <w:rsid w:val="001D7E91"/>
    <w:rsid w:val="001F11DE"/>
    <w:rsid w:val="001F3561"/>
    <w:rsid w:val="00207E2E"/>
    <w:rsid w:val="00207FB7"/>
    <w:rsid w:val="00211C1B"/>
    <w:rsid w:val="00231395"/>
    <w:rsid w:val="00240A81"/>
    <w:rsid w:val="00245199"/>
    <w:rsid w:val="00245843"/>
    <w:rsid w:val="002520B3"/>
    <w:rsid w:val="002657BC"/>
    <w:rsid w:val="002729F6"/>
    <w:rsid w:val="00276128"/>
    <w:rsid w:val="002771F1"/>
    <w:rsid w:val="0027733F"/>
    <w:rsid w:val="00291D05"/>
    <w:rsid w:val="002933E5"/>
    <w:rsid w:val="00297D56"/>
    <w:rsid w:val="002A0D1B"/>
    <w:rsid w:val="002B3D83"/>
    <w:rsid w:val="002B430E"/>
    <w:rsid w:val="002B5AB9"/>
    <w:rsid w:val="002B6C87"/>
    <w:rsid w:val="002B734E"/>
    <w:rsid w:val="002C25B7"/>
    <w:rsid w:val="002C2EAE"/>
    <w:rsid w:val="002C3F08"/>
    <w:rsid w:val="002C7582"/>
    <w:rsid w:val="002D6AC0"/>
    <w:rsid w:val="002E4CB7"/>
    <w:rsid w:val="002F39BB"/>
    <w:rsid w:val="0030273C"/>
    <w:rsid w:val="00306931"/>
    <w:rsid w:val="0031163D"/>
    <w:rsid w:val="00315AB7"/>
    <w:rsid w:val="0032116D"/>
    <w:rsid w:val="0032166A"/>
    <w:rsid w:val="00327D29"/>
    <w:rsid w:val="00330957"/>
    <w:rsid w:val="00333C73"/>
    <w:rsid w:val="0033546E"/>
    <w:rsid w:val="00355C7E"/>
    <w:rsid w:val="00357D84"/>
    <w:rsid w:val="003618C2"/>
    <w:rsid w:val="00363097"/>
    <w:rsid w:val="00365758"/>
    <w:rsid w:val="003668E3"/>
    <w:rsid w:val="0037315D"/>
    <w:rsid w:val="003811FB"/>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1C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2489"/>
    <w:rsid w:val="004E3D82"/>
    <w:rsid w:val="004E4CD6"/>
    <w:rsid w:val="004E4DB2"/>
    <w:rsid w:val="004E62F1"/>
    <w:rsid w:val="004E753A"/>
    <w:rsid w:val="004F351E"/>
    <w:rsid w:val="004F3C72"/>
    <w:rsid w:val="004F66C9"/>
    <w:rsid w:val="00500C06"/>
    <w:rsid w:val="00513F9E"/>
    <w:rsid w:val="00516F43"/>
    <w:rsid w:val="005362E6"/>
    <w:rsid w:val="00537A62"/>
    <w:rsid w:val="00540F31"/>
    <w:rsid w:val="00542093"/>
    <w:rsid w:val="00544194"/>
    <w:rsid w:val="0054784D"/>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7359"/>
    <w:rsid w:val="00641D51"/>
    <w:rsid w:val="00642A2F"/>
    <w:rsid w:val="006439F4"/>
    <w:rsid w:val="0064709E"/>
    <w:rsid w:val="0065095D"/>
    <w:rsid w:val="0065477D"/>
    <w:rsid w:val="0065606F"/>
    <w:rsid w:val="00656AC4"/>
    <w:rsid w:val="00665554"/>
    <w:rsid w:val="006724BA"/>
    <w:rsid w:val="00676914"/>
    <w:rsid w:val="00681EC2"/>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17AB"/>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3370"/>
    <w:rsid w:val="007C5110"/>
    <w:rsid w:val="007C6E53"/>
    <w:rsid w:val="007D3113"/>
    <w:rsid w:val="007D5CC1"/>
    <w:rsid w:val="007E08F2"/>
    <w:rsid w:val="007E10C6"/>
    <w:rsid w:val="007E34EB"/>
    <w:rsid w:val="007E4B49"/>
    <w:rsid w:val="007F098D"/>
    <w:rsid w:val="007F1EB2"/>
    <w:rsid w:val="007F4B97"/>
    <w:rsid w:val="007F7A4D"/>
    <w:rsid w:val="00800770"/>
    <w:rsid w:val="00801B83"/>
    <w:rsid w:val="0080453B"/>
    <w:rsid w:val="00807A24"/>
    <w:rsid w:val="00820D1B"/>
    <w:rsid w:val="00820F5C"/>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4B0E"/>
    <w:rsid w:val="008D52FB"/>
    <w:rsid w:val="008E24AA"/>
    <w:rsid w:val="008E5E59"/>
    <w:rsid w:val="00905865"/>
    <w:rsid w:val="00920199"/>
    <w:rsid w:val="00921868"/>
    <w:rsid w:val="009275A7"/>
    <w:rsid w:val="0094149E"/>
    <w:rsid w:val="00941875"/>
    <w:rsid w:val="00951F6B"/>
    <w:rsid w:val="009528CA"/>
    <w:rsid w:val="00954E45"/>
    <w:rsid w:val="0096380E"/>
    <w:rsid w:val="00965998"/>
    <w:rsid w:val="0097510E"/>
    <w:rsid w:val="009C340F"/>
    <w:rsid w:val="009D0EA9"/>
    <w:rsid w:val="009D4F0C"/>
    <w:rsid w:val="009D5C2B"/>
    <w:rsid w:val="009E35D2"/>
    <w:rsid w:val="009E6C53"/>
    <w:rsid w:val="009F4070"/>
    <w:rsid w:val="00A13EEB"/>
    <w:rsid w:val="00A1408F"/>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2EA1"/>
    <w:rsid w:val="00B642B8"/>
    <w:rsid w:val="00B817E2"/>
    <w:rsid w:val="00B824F8"/>
    <w:rsid w:val="00B96B90"/>
    <w:rsid w:val="00BA1111"/>
    <w:rsid w:val="00BA2096"/>
    <w:rsid w:val="00BB4C97"/>
    <w:rsid w:val="00BB6C9A"/>
    <w:rsid w:val="00BB70FB"/>
    <w:rsid w:val="00BD2ADA"/>
    <w:rsid w:val="00BE023D"/>
    <w:rsid w:val="00BF22FC"/>
    <w:rsid w:val="00BF3419"/>
    <w:rsid w:val="00C00DA5"/>
    <w:rsid w:val="00C10540"/>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667E2"/>
    <w:rsid w:val="00C70CA1"/>
    <w:rsid w:val="00C73C27"/>
    <w:rsid w:val="00C8571B"/>
    <w:rsid w:val="00C90A7A"/>
    <w:rsid w:val="00C93F61"/>
    <w:rsid w:val="00C94464"/>
    <w:rsid w:val="00C953C9"/>
    <w:rsid w:val="00CA401A"/>
    <w:rsid w:val="00CA49B0"/>
    <w:rsid w:val="00CB27ED"/>
    <w:rsid w:val="00CB53EC"/>
    <w:rsid w:val="00CB61D6"/>
    <w:rsid w:val="00CC119B"/>
    <w:rsid w:val="00CD0594"/>
    <w:rsid w:val="00CE4445"/>
    <w:rsid w:val="00CE6C4B"/>
    <w:rsid w:val="00CF12C6"/>
    <w:rsid w:val="00CF2B2F"/>
    <w:rsid w:val="00CF6292"/>
    <w:rsid w:val="00CF694C"/>
    <w:rsid w:val="00CF6B12"/>
    <w:rsid w:val="00D02EB8"/>
    <w:rsid w:val="00D0458D"/>
    <w:rsid w:val="00D152E4"/>
    <w:rsid w:val="00D16330"/>
    <w:rsid w:val="00D1753D"/>
    <w:rsid w:val="00D2116D"/>
    <w:rsid w:val="00D21F86"/>
    <w:rsid w:val="00D23EFA"/>
    <w:rsid w:val="00D3327C"/>
    <w:rsid w:val="00D33B1E"/>
    <w:rsid w:val="00D34B66"/>
    <w:rsid w:val="00D44188"/>
    <w:rsid w:val="00D443FF"/>
    <w:rsid w:val="00D479D9"/>
    <w:rsid w:val="00D551B8"/>
    <w:rsid w:val="00D55FEE"/>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630FE"/>
    <w:rsid w:val="00E72419"/>
    <w:rsid w:val="00E72975"/>
    <w:rsid w:val="00E7465A"/>
    <w:rsid w:val="00E81007"/>
    <w:rsid w:val="00E8173B"/>
    <w:rsid w:val="00E81B49"/>
    <w:rsid w:val="00E833A5"/>
    <w:rsid w:val="00E87776"/>
    <w:rsid w:val="00E9119D"/>
    <w:rsid w:val="00E92238"/>
    <w:rsid w:val="00EA206F"/>
    <w:rsid w:val="00EA3690"/>
    <w:rsid w:val="00EB0E73"/>
    <w:rsid w:val="00EC0341"/>
    <w:rsid w:val="00EC49C7"/>
    <w:rsid w:val="00ED28E4"/>
    <w:rsid w:val="00ED754B"/>
    <w:rsid w:val="00ED789C"/>
    <w:rsid w:val="00EE165B"/>
    <w:rsid w:val="00EE3FA3"/>
    <w:rsid w:val="00EE4D57"/>
    <w:rsid w:val="00EF6DE0"/>
    <w:rsid w:val="00F00B76"/>
    <w:rsid w:val="00F04E6B"/>
    <w:rsid w:val="00F06F17"/>
    <w:rsid w:val="00F17CF7"/>
    <w:rsid w:val="00F204DA"/>
    <w:rsid w:val="00F226CA"/>
    <w:rsid w:val="00F22EAD"/>
    <w:rsid w:val="00F239D1"/>
    <w:rsid w:val="00F322E1"/>
    <w:rsid w:val="00F342F7"/>
    <w:rsid w:val="00F40FEC"/>
    <w:rsid w:val="00F42549"/>
    <w:rsid w:val="00F46FA2"/>
    <w:rsid w:val="00F47487"/>
    <w:rsid w:val="00F5455D"/>
    <w:rsid w:val="00F608C0"/>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14">
    <w:name w:val="Неразрешенное упоминание1"/>
    <w:basedOn w:val="a0"/>
    <w:uiPriority w:val="99"/>
    <w:semiHidden/>
    <w:unhideWhenUsed/>
    <w:rsid w:val="00F22EAD"/>
    <w:rPr>
      <w:color w:val="605E5C"/>
      <w:shd w:val="clear" w:color="auto" w:fill="E1DFDD"/>
    </w:rPr>
  </w:style>
  <w:style w:type="character" w:styleId="af3">
    <w:name w:val="Unresolved Mention"/>
    <w:basedOn w:val="a0"/>
    <w:uiPriority w:val="99"/>
    <w:semiHidden/>
    <w:unhideWhenUsed/>
    <w:rsid w:val="0000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3710">
      <w:bodyDiv w:val="1"/>
      <w:marLeft w:val="0"/>
      <w:marRight w:val="0"/>
      <w:marTop w:val="0"/>
      <w:marBottom w:val="0"/>
      <w:divBdr>
        <w:top w:val="none" w:sz="0" w:space="0" w:color="auto"/>
        <w:left w:val="none" w:sz="0" w:space="0" w:color="auto"/>
        <w:bottom w:val="none" w:sz="0" w:space="0" w:color="auto"/>
        <w:right w:val="none" w:sz="0" w:space="0" w:color="auto"/>
      </w:divBdr>
    </w:div>
    <w:div w:id="124469096">
      <w:bodyDiv w:val="1"/>
      <w:marLeft w:val="0"/>
      <w:marRight w:val="0"/>
      <w:marTop w:val="0"/>
      <w:marBottom w:val="0"/>
      <w:divBdr>
        <w:top w:val="none" w:sz="0" w:space="0" w:color="auto"/>
        <w:left w:val="none" w:sz="0" w:space="0" w:color="auto"/>
        <w:bottom w:val="none" w:sz="0" w:space="0" w:color="auto"/>
        <w:right w:val="none" w:sz="0" w:space="0" w:color="auto"/>
      </w:divBdr>
    </w:div>
    <w:div w:id="32867620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700848">
      <w:bodyDiv w:val="1"/>
      <w:marLeft w:val="0"/>
      <w:marRight w:val="0"/>
      <w:marTop w:val="0"/>
      <w:marBottom w:val="0"/>
      <w:divBdr>
        <w:top w:val="none" w:sz="0" w:space="0" w:color="auto"/>
        <w:left w:val="none" w:sz="0" w:space="0" w:color="auto"/>
        <w:bottom w:val="none" w:sz="0" w:space="0" w:color="auto"/>
        <w:right w:val="none" w:sz="0" w:space="0" w:color="auto"/>
      </w:divBdr>
    </w:div>
    <w:div w:id="662903213">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512593">
      <w:bodyDiv w:val="1"/>
      <w:marLeft w:val="0"/>
      <w:marRight w:val="0"/>
      <w:marTop w:val="0"/>
      <w:marBottom w:val="0"/>
      <w:divBdr>
        <w:top w:val="none" w:sz="0" w:space="0" w:color="auto"/>
        <w:left w:val="none" w:sz="0" w:space="0" w:color="auto"/>
        <w:bottom w:val="none" w:sz="0" w:space="0" w:color="auto"/>
        <w:right w:val="none" w:sz="0" w:space="0" w:color="auto"/>
      </w:divBdr>
    </w:div>
    <w:div w:id="1039430406">
      <w:bodyDiv w:val="1"/>
      <w:marLeft w:val="0"/>
      <w:marRight w:val="0"/>
      <w:marTop w:val="0"/>
      <w:marBottom w:val="0"/>
      <w:divBdr>
        <w:top w:val="none" w:sz="0" w:space="0" w:color="auto"/>
        <w:left w:val="none" w:sz="0" w:space="0" w:color="auto"/>
        <w:bottom w:val="none" w:sz="0" w:space="0" w:color="auto"/>
        <w:right w:val="none" w:sz="0" w:space="0" w:color="auto"/>
      </w:divBdr>
    </w:div>
    <w:div w:id="1165899319">
      <w:bodyDiv w:val="1"/>
      <w:marLeft w:val="0"/>
      <w:marRight w:val="0"/>
      <w:marTop w:val="0"/>
      <w:marBottom w:val="0"/>
      <w:divBdr>
        <w:top w:val="none" w:sz="0" w:space="0" w:color="auto"/>
        <w:left w:val="none" w:sz="0" w:space="0" w:color="auto"/>
        <w:bottom w:val="none" w:sz="0" w:space="0" w:color="auto"/>
        <w:right w:val="none" w:sz="0" w:space="0" w:color="auto"/>
      </w:divBdr>
    </w:div>
    <w:div w:id="13147245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1077780">
      <w:bodyDiv w:val="1"/>
      <w:marLeft w:val="0"/>
      <w:marRight w:val="0"/>
      <w:marTop w:val="0"/>
      <w:marBottom w:val="0"/>
      <w:divBdr>
        <w:top w:val="none" w:sz="0" w:space="0" w:color="auto"/>
        <w:left w:val="none" w:sz="0" w:space="0" w:color="auto"/>
        <w:bottom w:val="none" w:sz="0" w:space="0" w:color="auto"/>
        <w:right w:val="none" w:sz="0" w:space="0" w:color="auto"/>
      </w:divBdr>
    </w:div>
    <w:div w:id="144665146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57406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99806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717089">
      <w:bodyDiv w:val="1"/>
      <w:marLeft w:val="0"/>
      <w:marRight w:val="0"/>
      <w:marTop w:val="0"/>
      <w:marBottom w:val="0"/>
      <w:divBdr>
        <w:top w:val="none" w:sz="0" w:space="0" w:color="auto"/>
        <w:left w:val="none" w:sz="0" w:space="0" w:color="auto"/>
        <w:bottom w:val="none" w:sz="0" w:space="0" w:color="auto"/>
        <w:right w:val="none" w:sz="0" w:space="0" w:color="auto"/>
      </w:divBdr>
    </w:div>
    <w:div w:id="182500097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393851">
      <w:bodyDiv w:val="1"/>
      <w:marLeft w:val="0"/>
      <w:marRight w:val="0"/>
      <w:marTop w:val="0"/>
      <w:marBottom w:val="0"/>
      <w:divBdr>
        <w:top w:val="none" w:sz="0" w:space="0" w:color="auto"/>
        <w:left w:val="none" w:sz="0" w:space="0" w:color="auto"/>
        <w:bottom w:val="none" w:sz="0" w:space="0" w:color="auto"/>
        <w:right w:val="none" w:sz="0" w:space="0" w:color="auto"/>
      </w:divBdr>
    </w:div>
    <w:div w:id="1903364989">
      <w:bodyDiv w:val="1"/>
      <w:marLeft w:val="0"/>
      <w:marRight w:val="0"/>
      <w:marTop w:val="0"/>
      <w:marBottom w:val="0"/>
      <w:divBdr>
        <w:top w:val="none" w:sz="0" w:space="0" w:color="auto"/>
        <w:left w:val="none" w:sz="0" w:space="0" w:color="auto"/>
        <w:bottom w:val="none" w:sz="0" w:space="0" w:color="auto"/>
        <w:right w:val="none" w:sz="0" w:space="0" w:color="auto"/>
      </w:divBdr>
    </w:div>
    <w:div w:id="2006518688">
      <w:bodyDiv w:val="1"/>
      <w:marLeft w:val="0"/>
      <w:marRight w:val="0"/>
      <w:marTop w:val="0"/>
      <w:marBottom w:val="0"/>
      <w:divBdr>
        <w:top w:val="none" w:sz="0" w:space="0" w:color="auto"/>
        <w:left w:val="none" w:sz="0" w:space="0" w:color="auto"/>
        <w:bottom w:val="none" w:sz="0" w:space="0" w:color="auto"/>
        <w:right w:val="none" w:sz="0" w:space="0" w:color="auto"/>
      </w:divBdr>
    </w:div>
    <w:div w:id="20069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0ED1B-4541-4CF3-ADBE-E6EDECFF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26</Pages>
  <Words>10821</Words>
  <Characters>61686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72363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11</cp:revision>
  <cp:lastPrinted>2018-09-11T09:23:00Z</cp:lastPrinted>
  <dcterms:created xsi:type="dcterms:W3CDTF">2018-12-17T10:22:00Z</dcterms:created>
  <dcterms:modified xsi:type="dcterms:W3CDTF">2024-05-18T13:51:00Z</dcterms:modified>
</cp:coreProperties>
</file>